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DF6C" w14:textId="77777777" w:rsidR="00CC0959" w:rsidRDefault="000E3668">
      <w:pPr>
        <w:spacing w:before="59"/>
        <w:ind w:left="117"/>
        <w:rPr>
          <w:rFonts w:ascii="BPG Glaho GPL&amp;GNU" w:eastAsia="BPG Glaho GPL&amp;GNU" w:hAnsi="BPG Glaho GPL&amp;GNU" w:cs="BPG Glaho GPL&amp;GNU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4F051B12" wp14:editId="11EC72FC">
            <wp:simplePos x="0" y="0"/>
            <wp:positionH relativeFrom="page">
              <wp:posOffset>4709998</wp:posOffset>
            </wp:positionH>
            <wp:positionV relativeFrom="paragraph">
              <wp:posOffset>37465</wp:posOffset>
            </wp:positionV>
            <wp:extent cx="1080000" cy="10947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9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PG Glaho GPL&amp;GNU" w:eastAsia="BPG Glaho GPL&amp;GNU" w:hAnsi="BPG Glaho GPL&amp;GNU" w:cs="BPG Glaho GPL&amp;GNU"/>
          <w:sz w:val="40"/>
          <w:szCs w:val="40"/>
        </w:rPr>
        <w:t>გიორგი</w:t>
      </w:r>
      <w:r>
        <w:rPr>
          <w:rFonts w:ascii="BPG Glaho GPL&amp;GNU" w:eastAsia="BPG Glaho GPL&amp;GNU" w:hAnsi="BPG Glaho GPL&amp;GNU" w:cs="BPG Glaho GPL&amp;GNU"/>
          <w:sz w:val="40"/>
          <w:szCs w:val="40"/>
        </w:rPr>
        <w:t xml:space="preserve"> </w:t>
      </w:r>
      <w:r>
        <w:rPr>
          <w:rFonts w:ascii="BPG Glaho GPL&amp;GNU" w:eastAsia="BPG Glaho GPL&amp;GNU" w:hAnsi="BPG Glaho GPL&amp;GNU" w:cs="BPG Glaho GPL&amp;GNU"/>
          <w:sz w:val="40"/>
          <w:szCs w:val="40"/>
        </w:rPr>
        <w:t>ებანოიძე</w:t>
      </w:r>
    </w:p>
    <w:p w14:paraId="1BDB2AB9" w14:textId="77777777" w:rsidR="00CC0959" w:rsidRDefault="000E3668">
      <w:pPr>
        <w:spacing w:before="340"/>
        <w:ind w:left="1088"/>
        <w:rPr>
          <w:sz w:val="16"/>
          <w:szCs w:val="16"/>
        </w:rPr>
      </w:pPr>
      <w:r>
        <w:rPr>
          <w:sz w:val="16"/>
          <w:szCs w:val="16"/>
        </w:rPr>
        <w:t>მობილური</w:t>
      </w:r>
      <w:r>
        <w:rPr>
          <w:sz w:val="16"/>
          <w:szCs w:val="16"/>
        </w:rPr>
        <w:t>: 577404220</w:t>
      </w:r>
    </w:p>
    <w:p w14:paraId="4202B1AE" w14:textId="77777777" w:rsidR="00CC0959" w:rsidRDefault="000E3668">
      <w:pPr>
        <w:spacing w:before="154" w:line="439" w:lineRule="auto"/>
        <w:ind w:left="122" w:right="5093" w:firstLine="1021"/>
        <w:rPr>
          <w:sz w:val="16"/>
          <w:szCs w:val="16"/>
        </w:rPr>
      </w:pPr>
      <w:r>
        <w:rPr>
          <w:sz w:val="16"/>
          <w:szCs w:val="16"/>
        </w:rPr>
        <w:t>ელ</w:t>
      </w:r>
      <w:r>
        <w:rPr>
          <w:sz w:val="16"/>
          <w:szCs w:val="16"/>
        </w:rPr>
        <w:t>-</w:t>
      </w:r>
      <w:r>
        <w:rPr>
          <w:sz w:val="16"/>
          <w:szCs w:val="16"/>
        </w:rPr>
        <w:t>ფოსტა</w:t>
      </w:r>
      <w:r>
        <w:rPr>
          <w:sz w:val="16"/>
          <w:szCs w:val="16"/>
        </w:rPr>
        <w:t xml:space="preserve"> </w:t>
      </w:r>
      <w:hyperlink r:id="rId6">
        <w:r>
          <w:rPr>
            <w:sz w:val="16"/>
            <w:szCs w:val="16"/>
          </w:rPr>
          <w:t>giorgi.ebanoidze@gmail.com</w:t>
        </w:r>
      </w:hyperlink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ოჯახური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მდგომარეობა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>დასაოჯახებელი</w:t>
      </w:r>
    </w:p>
    <w:p w14:paraId="7C673C12" w14:textId="77777777" w:rsidR="00CC0959" w:rsidRDefault="000E3668">
      <w:pPr>
        <w:spacing w:line="185" w:lineRule="exact"/>
        <w:ind w:left="410"/>
        <w:rPr>
          <w:sz w:val="16"/>
          <w:szCs w:val="16"/>
        </w:rPr>
      </w:pPr>
      <w:r>
        <w:rPr>
          <w:sz w:val="16"/>
          <w:szCs w:val="16"/>
        </w:rPr>
        <w:t>დაბადების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თარიღი</w:t>
      </w:r>
      <w:r>
        <w:rPr>
          <w:sz w:val="16"/>
          <w:szCs w:val="16"/>
        </w:rPr>
        <w:t>: 17.05.1976</w:t>
      </w:r>
    </w:p>
    <w:p w14:paraId="1F7872E8" w14:textId="77777777" w:rsidR="00CC0959" w:rsidRDefault="00CC0959">
      <w:pPr>
        <w:pStyle w:val="BodyText"/>
      </w:pPr>
    </w:p>
    <w:p w14:paraId="6ADCE534" w14:textId="77777777" w:rsidR="00CC0959" w:rsidRDefault="00CC0959">
      <w:pPr>
        <w:pStyle w:val="BodyText"/>
        <w:spacing w:before="9"/>
        <w:rPr>
          <w:sz w:val="25"/>
        </w:rPr>
      </w:pPr>
    </w:p>
    <w:p w14:paraId="3751DB33" w14:textId="77777777" w:rsidR="00CC0959" w:rsidRDefault="000E3668">
      <w:pPr>
        <w:pStyle w:val="Heading1"/>
        <w:tabs>
          <w:tab w:val="left" w:pos="9188"/>
        </w:tabs>
        <w:spacing w:before="81"/>
        <w:rPr>
          <w:u w:val="none"/>
        </w:rPr>
      </w:pPr>
      <w:r>
        <w:t>განათლება</w:t>
      </w:r>
      <w:r>
        <w:tab/>
      </w:r>
    </w:p>
    <w:p w14:paraId="5A530F2A" w14:textId="77777777" w:rsidR="00CC0959" w:rsidRDefault="000E3668">
      <w:pPr>
        <w:pStyle w:val="BodyText"/>
        <w:spacing w:before="250"/>
        <w:ind w:left="117" w:right="566"/>
      </w:pPr>
      <w:r>
        <w:t>ივანე</w:t>
      </w:r>
      <w:r>
        <w:t xml:space="preserve"> </w:t>
      </w:r>
      <w:r>
        <w:t>ჯავახიშვილის</w:t>
      </w:r>
      <w:r>
        <w:t xml:space="preserve"> </w:t>
      </w:r>
      <w:r>
        <w:t>სახელობის</w:t>
      </w:r>
      <w:r>
        <w:t xml:space="preserve"> </w:t>
      </w:r>
      <w:r>
        <w:t>თბილისის</w:t>
      </w:r>
      <w:r>
        <w:t xml:space="preserve"> </w:t>
      </w:r>
      <w:r>
        <w:t>სახელმწიფო</w:t>
      </w:r>
      <w:r>
        <w:t xml:space="preserve"> </w:t>
      </w:r>
      <w:r>
        <w:t>უნივერსიტეტი</w:t>
      </w:r>
      <w:r>
        <w:t xml:space="preserve">, </w:t>
      </w:r>
      <w:r>
        <w:t>საქართველო</w:t>
      </w:r>
      <w:r>
        <w:t>, 09.1994 - 05.1997</w:t>
      </w:r>
    </w:p>
    <w:p w14:paraId="3F799DB8" w14:textId="77777777" w:rsidR="00CC0959" w:rsidRDefault="000E3668">
      <w:pPr>
        <w:pStyle w:val="BodyText"/>
        <w:ind w:left="117" w:right="4169"/>
      </w:pPr>
      <w:r>
        <w:t>სამართალმცოდნე</w:t>
      </w:r>
      <w:r>
        <w:t xml:space="preserve">, </w:t>
      </w:r>
      <w:r>
        <w:t>ჰუმანიტარულ</w:t>
      </w:r>
      <w:r>
        <w:t xml:space="preserve"> </w:t>
      </w:r>
      <w:r>
        <w:t>პროფესიათა</w:t>
      </w:r>
      <w:r>
        <w:t xml:space="preserve"> </w:t>
      </w:r>
      <w:r>
        <w:t>ფაკულტეტი</w:t>
      </w:r>
      <w:r>
        <w:t xml:space="preserve"> </w:t>
      </w:r>
      <w:r>
        <w:t>დიპლომირებული</w:t>
      </w:r>
      <w:r>
        <w:t xml:space="preserve"> </w:t>
      </w:r>
      <w:r>
        <w:t>სპეციალისტი</w:t>
      </w:r>
      <w:hyperlink r:id="rId7">
        <w:r>
          <w:rPr>
            <w:color w:val="3079B5"/>
          </w:rPr>
          <w:t xml:space="preserve">, </w:t>
        </w:r>
        <w:r>
          <w:rPr>
            <w:color w:val="3079B5"/>
          </w:rPr>
          <w:t>მიმ</w:t>
        </w:r>
        <w:r>
          <w:rPr>
            <w:color w:val="3079B5"/>
          </w:rPr>
          <w:t>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37A45F0E" w14:textId="77777777" w:rsidR="00CC0959" w:rsidRDefault="00CC0959">
      <w:pPr>
        <w:pStyle w:val="BodyText"/>
        <w:spacing w:before="8"/>
        <w:rPr>
          <w:sz w:val="19"/>
        </w:rPr>
      </w:pPr>
    </w:p>
    <w:p w14:paraId="37DF734E" w14:textId="77777777" w:rsidR="00CC0959" w:rsidRDefault="000E3668">
      <w:pPr>
        <w:pStyle w:val="BodyText"/>
        <w:spacing w:before="1"/>
        <w:ind w:left="117" w:right="566"/>
      </w:pPr>
      <w:r>
        <w:t>ივანე</w:t>
      </w:r>
      <w:r>
        <w:t xml:space="preserve"> </w:t>
      </w:r>
      <w:r>
        <w:t>ჯავახიშვილის</w:t>
      </w:r>
      <w:r>
        <w:t xml:space="preserve"> </w:t>
      </w:r>
      <w:r>
        <w:t>სახელობის</w:t>
      </w:r>
      <w:r>
        <w:t xml:space="preserve"> </w:t>
      </w:r>
      <w:r>
        <w:t>თბილისის</w:t>
      </w:r>
      <w:r>
        <w:t xml:space="preserve"> </w:t>
      </w:r>
      <w:r>
        <w:t>სახელმწიფო</w:t>
      </w:r>
      <w:r>
        <w:t xml:space="preserve"> </w:t>
      </w:r>
      <w:r>
        <w:t>უნივერსიტეტი</w:t>
      </w:r>
      <w:r>
        <w:t xml:space="preserve">, </w:t>
      </w:r>
      <w:r>
        <w:t>საქართველო</w:t>
      </w:r>
      <w:r>
        <w:t>, 09.1993 - 05.1998</w:t>
      </w:r>
    </w:p>
    <w:p w14:paraId="12573B4D" w14:textId="77777777" w:rsidR="00CC0959" w:rsidRDefault="000E3668">
      <w:pPr>
        <w:pStyle w:val="BodyText"/>
        <w:ind w:left="117"/>
      </w:pPr>
      <w:r>
        <w:t>საბანკო</w:t>
      </w:r>
      <w:r>
        <w:t xml:space="preserve"> </w:t>
      </w:r>
      <w:r>
        <w:t>საქმე</w:t>
      </w:r>
      <w:r>
        <w:t xml:space="preserve">, </w:t>
      </w:r>
      <w:r>
        <w:t>ეკონომიკა</w:t>
      </w:r>
    </w:p>
    <w:p w14:paraId="378AA2C9" w14:textId="77777777" w:rsidR="00CC0959" w:rsidRDefault="000E3668">
      <w:pPr>
        <w:pStyle w:val="BodyText"/>
        <w:ind w:left="117"/>
      </w:pPr>
      <w:r>
        <w:t>დიპლომირებული</w:t>
      </w:r>
      <w:r>
        <w:t xml:space="preserve"> </w:t>
      </w:r>
      <w:r>
        <w:t>სპეციალისტი</w:t>
      </w:r>
      <w:hyperlink r:id="rId8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5C93BA21" w14:textId="77777777" w:rsidR="00CC0959" w:rsidRDefault="00CC0959">
      <w:pPr>
        <w:pStyle w:val="BodyText"/>
      </w:pPr>
    </w:p>
    <w:p w14:paraId="2A587E46" w14:textId="77777777" w:rsidR="00CC0959" w:rsidRDefault="00CC0959">
      <w:pPr>
        <w:pStyle w:val="BodyText"/>
      </w:pPr>
    </w:p>
    <w:p w14:paraId="1FF107B1" w14:textId="77777777" w:rsidR="00CC0959" w:rsidRDefault="000E3668">
      <w:pPr>
        <w:pStyle w:val="Heading1"/>
        <w:tabs>
          <w:tab w:val="left" w:pos="9188"/>
        </w:tabs>
        <w:rPr>
          <w:u w:val="none"/>
        </w:rPr>
      </w:pPr>
      <w:r>
        <w:t>სამუშაო</w:t>
      </w:r>
      <w:r>
        <w:rPr>
          <w:spacing w:val="-44"/>
        </w:rPr>
        <w:t xml:space="preserve"> </w:t>
      </w:r>
      <w:r>
        <w:t>გამოცდილება</w:t>
      </w:r>
      <w:r>
        <w:tab/>
      </w:r>
    </w:p>
    <w:p w14:paraId="7CC0D6FB" w14:textId="77777777" w:rsidR="00CC0959" w:rsidRDefault="000E3668">
      <w:pPr>
        <w:pStyle w:val="Heading2"/>
        <w:spacing w:before="250"/>
        <w:ind w:right="566"/>
      </w:pPr>
      <w:r>
        <w:rPr>
          <w:w w:val="95"/>
        </w:rPr>
        <w:t>ურბანული</w:t>
      </w:r>
      <w:r>
        <w:rPr>
          <w:w w:val="95"/>
        </w:rPr>
        <w:t xml:space="preserve"> </w:t>
      </w:r>
      <w:r>
        <w:rPr>
          <w:w w:val="95"/>
        </w:rPr>
        <w:t>განვითარების</w:t>
      </w:r>
      <w:r>
        <w:rPr>
          <w:w w:val="95"/>
        </w:rPr>
        <w:t xml:space="preserve"> </w:t>
      </w:r>
      <w:r>
        <w:rPr>
          <w:w w:val="95"/>
        </w:rPr>
        <w:t>საქალაქო</w:t>
      </w:r>
      <w:r>
        <w:rPr>
          <w:w w:val="95"/>
        </w:rPr>
        <w:t xml:space="preserve"> </w:t>
      </w:r>
      <w:r>
        <w:rPr>
          <w:w w:val="95"/>
        </w:rPr>
        <w:t>სამსახურის</w:t>
      </w:r>
      <w:r>
        <w:rPr>
          <w:w w:val="95"/>
        </w:rPr>
        <w:t xml:space="preserve"> </w:t>
      </w:r>
      <w:r>
        <w:rPr>
          <w:w w:val="95"/>
        </w:rPr>
        <w:t>უფროსი</w:t>
      </w:r>
      <w:r>
        <w:rPr>
          <w:w w:val="95"/>
        </w:rPr>
        <w:t xml:space="preserve">, </w:t>
      </w:r>
      <w:r>
        <w:rPr>
          <w:w w:val="95"/>
        </w:rPr>
        <w:t>ქ</w:t>
      </w:r>
      <w:r>
        <w:rPr>
          <w:w w:val="95"/>
        </w:rPr>
        <w:t>.</w:t>
      </w:r>
      <w:r>
        <w:rPr>
          <w:w w:val="95"/>
        </w:rPr>
        <w:t>თბილისის</w:t>
      </w:r>
      <w:r>
        <w:rPr>
          <w:w w:val="95"/>
        </w:rPr>
        <w:t xml:space="preserve"> </w:t>
      </w:r>
      <w:r>
        <w:rPr>
          <w:w w:val="95"/>
        </w:rPr>
        <w:t>მუნიციპალიტეტის</w:t>
      </w:r>
      <w:r>
        <w:rPr>
          <w:w w:val="95"/>
        </w:rPr>
        <w:t xml:space="preserve"> </w:t>
      </w:r>
      <w:r>
        <w:t>მერია</w:t>
      </w:r>
      <w:r>
        <w:t xml:space="preserve">, 06.2019 - 03.2020, 5000 </w:t>
      </w:r>
      <w:r>
        <w:t>ლ</w:t>
      </w:r>
      <w:r>
        <w:t xml:space="preserve">, (9 </w:t>
      </w:r>
      <w:r>
        <w:t>თვე</w:t>
      </w:r>
      <w:r>
        <w:t xml:space="preserve"> - 0 </w:t>
      </w:r>
      <w:r>
        <w:t>წელი</w:t>
      </w:r>
      <w:r>
        <w:t xml:space="preserve"> </w:t>
      </w:r>
      <w:r>
        <w:t>და</w:t>
      </w:r>
      <w:r>
        <w:t xml:space="preserve"> 9 </w:t>
      </w:r>
      <w:r>
        <w:t>თვე</w:t>
      </w:r>
      <w:r>
        <w:t>)</w:t>
      </w:r>
    </w:p>
    <w:p w14:paraId="0D04588B" w14:textId="77777777" w:rsidR="00CC0959" w:rsidRDefault="00CC0959">
      <w:pPr>
        <w:pStyle w:val="BodyText"/>
        <w:spacing w:before="9"/>
        <w:rPr>
          <w:b/>
          <w:sz w:val="19"/>
        </w:rPr>
      </w:pPr>
    </w:p>
    <w:p w14:paraId="7AC57B9F" w14:textId="77777777" w:rsidR="00CC0959" w:rsidRDefault="000E3668">
      <w:pPr>
        <w:pStyle w:val="BodyText"/>
        <w:tabs>
          <w:tab w:val="left" w:pos="2117"/>
        </w:tabs>
        <w:ind w:left="117"/>
      </w:pPr>
      <w:r>
        <w:rPr>
          <w:b/>
          <w:bCs/>
          <w:spacing w:val="2"/>
          <w:w w:val="95"/>
          <w:u w:val="single"/>
        </w:rPr>
        <w:t>მოვალეობები</w:t>
      </w:r>
      <w:r>
        <w:rPr>
          <w:b/>
          <w:bCs/>
          <w:spacing w:val="2"/>
          <w:w w:val="95"/>
          <w:u w:val="single"/>
        </w:rPr>
        <w:t>:</w:t>
      </w:r>
      <w:r>
        <w:rPr>
          <w:b/>
          <w:bCs/>
          <w:spacing w:val="2"/>
          <w:w w:val="95"/>
        </w:rPr>
        <w:tab/>
      </w:r>
      <w:r>
        <w:t>ურბანული</w:t>
      </w:r>
      <w:r>
        <w:t xml:space="preserve"> </w:t>
      </w:r>
      <w:r>
        <w:t>განვითარების</w:t>
      </w:r>
      <w:r>
        <w:t xml:space="preserve"> </w:t>
      </w:r>
      <w:r>
        <w:t>საქალაქო</w:t>
      </w:r>
      <w:r>
        <w:t xml:space="preserve"> </w:t>
      </w:r>
      <w:r>
        <w:t>სამსახურის</w:t>
      </w:r>
      <w:r>
        <w:rPr>
          <w:spacing w:val="-7"/>
        </w:rPr>
        <w:t xml:space="preserve"> </w:t>
      </w:r>
      <w:r>
        <w:t>ხელმძღვანელობა</w:t>
      </w:r>
    </w:p>
    <w:p w14:paraId="05248CA2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6633DEB8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6EF417B3" w14:textId="77777777" w:rsidR="00CC0959" w:rsidRDefault="000E3668">
      <w:pPr>
        <w:pStyle w:val="BodyText"/>
        <w:ind w:left="117"/>
      </w:pPr>
      <w:r>
        <w:br w:type="column"/>
      </w:r>
      <w:r>
        <w:t>სხვა</w:t>
      </w:r>
      <w:r>
        <w:t xml:space="preserve"> </w:t>
      </w:r>
      <w:r>
        <w:t>პოზიციაზე</w:t>
      </w:r>
      <w:r>
        <w:t xml:space="preserve"> </w:t>
      </w:r>
      <w:r>
        <w:t>გადასვლა</w:t>
      </w:r>
    </w:p>
    <w:p w14:paraId="253E2C95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5D412206" w14:textId="77777777" w:rsidR="00CC0959" w:rsidRDefault="00CC0959">
      <w:pPr>
        <w:pStyle w:val="BodyText"/>
      </w:pPr>
    </w:p>
    <w:p w14:paraId="26C32E7A" w14:textId="77777777" w:rsidR="00CC0959" w:rsidRDefault="00CC0959">
      <w:pPr>
        <w:pStyle w:val="BodyText"/>
        <w:spacing w:before="8"/>
        <w:rPr>
          <w:sz w:val="19"/>
        </w:rPr>
      </w:pPr>
    </w:p>
    <w:p w14:paraId="28DAC02F" w14:textId="77777777" w:rsidR="00CC0959" w:rsidRDefault="000E3668">
      <w:pPr>
        <w:pStyle w:val="Heading2"/>
        <w:spacing w:before="1"/>
        <w:ind w:right="856"/>
      </w:pPr>
      <w:r>
        <w:rPr>
          <w:spacing w:val="2"/>
          <w:w w:val="95"/>
        </w:rPr>
        <w:t>შრომითი</w:t>
      </w:r>
      <w:r>
        <w:rPr>
          <w:spacing w:val="2"/>
          <w:w w:val="95"/>
        </w:rPr>
        <w:t xml:space="preserve"> </w:t>
      </w:r>
      <w:r>
        <w:rPr>
          <w:spacing w:val="2"/>
          <w:w w:val="95"/>
        </w:rPr>
        <w:t>ხელშეკრულებით</w:t>
      </w:r>
      <w:r>
        <w:rPr>
          <w:spacing w:val="2"/>
          <w:w w:val="95"/>
        </w:rPr>
        <w:t xml:space="preserve"> </w:t>
      </w:r>
      <w:r>
        <w:rPr>
          <w:spacing w:val="2"/>
          <w:w w:val="95"/>
        </w:rPr>
        <w:t>დასაქმებული</w:t>
      </w:r>
      <w:r>
        <w:rPr>
          <w:spacing w:val="2"/>
          <w:w w:val="95"/>
        </w:rPr>
        <w:t xml:space="preserve"> </w:t>
      </w:r>
      <w:r>
        <w:rPr>
          <w:spacing w:val="2"/>
          <w:w w:val="95"/>
        </w:rPr>
        <w:t>პირი</w:t>
      </w:r>
      <w:r>
        <w:rPr>
          <w:spacing w:val="2"/>
          <w:w w:val="95"/>
        </w:rPr>
        <w:t xml:space="preserve">, </w:t>
      </w:r>
      <w:r>
        <w:rPr>
          <w:spacing w:val="2"/>
          <w:w w:val="95"/>
        </w:rPr>
        <w:t>ქ</w:t>
      </w:r>
      <w:r>
        <w:rPr>
          <w:spacing w:val="2"/>
          <w:w w:val="95"/>
        </w:rPr>
        <w:t>.</w:t>
      </w:r>
      <w:r>
        <w:rPr>
          <w:spacing w:val="2"/>
          <w:w w:val="95"/>
        </w:rPr>
        <w:t>თბილისის</w:t>
      </w:r>
      <w:r>
        <w:rPr>
          <w:spacing w:val="2"/>
          <w:w w:val="95"/>
        </w:rPr>
        <w:t xml:space="preserve"> </w:t>
      </w:r>
      <w:r>
        <w:rPr>
          <w:spacing w:val="2"/>
          <w:w w:val="95"/>
        </w:rPr>
        <w:t>მუნიციპალიტეტის</w:t>
      </w:r>
      <w:r>
        <w:rPr>
          <w:spacing w:val="2"/>
          <w:w w:val="95"/>
        </w:rPr>
        <w:t xml:space="preserve"> </w:t>
      </w:r>
      <w:r>
        <w:rPr>
          <w:spacing w:val="3"/>
          <w:w w:val="95"/>
        </w:rPr>
        <w:t>მერიის</w:t>
      </w:r>
      <w:r>
        <w:rPr>
          <w:spacing w:val="3"/>
          <w:w w:val="95"/>
        </w:rPr>
        <w:t xml:space="preserve"> </w:t>
      </w:r>
      <w:r>
        <w:rPr>
          <w:spacing w:val="2"/>
        </w:rPr>
        <w:t>ურბანული</w:t>
      </w:r>
      <w:r>
        <w:rPr>
          <w:spacing w:val="-46"/>
        </w:rPr>
        <w:t xml:space="preserve"> </w:t>
      </w:r>
      <w:r>
        <w:rPr>
          <w:spacing w:val="2"/>
        </w:rPr>
        <w:t>განვითარების</w:t>
      </w:r>
      <w:r>
        <w:rPr>
          <w:spacing w:val="-46"/>
        </w:rPr>
        <w:t xml:space="preserve"> </w:t>
      </w:r>
      <w:r>
        <w:rPr>
          <w:spacing w:val="2"/>
        </w:rPr>
        <w:t>საქალაქო</w:t>
      </w:r>
      <w:r>
        <w:rPr>
          <w:spacing w:val="-45"/>
        </w:rPr>
        <w:t xml:space="preserve"> </w:t>
      </w:r>
      <w:r>
        <w:rPr>
          <w:spacing w:val="2"/>
        </w:rPr>
        <w:t>სასმახური</w:t>
      </w:r>
      <w:r>
        <w:rPr>
          <w:spacing w:val="2"/>
        </w:rPr>
        <w:t>,</w:t>
      </w:r>
      <w:r>
        <w:rPr>
          <w:spacing w:val="-46"/>
        </w:rPr>
        <w:t xml:space="preserve"> </w:t>
      </w:r>
      <w:r>
        <w:rPr>
          <w:spacing w:val="2"/>
        </w:rPr>
        <w:t>01.2019</w:t>
      </w:r>
      <w:r>
        <w:rPr>
          <w:spacing w:val="-46"/>
        </w:rPr>
        <w:t xml:space="preserve"> </w:t>
      </w:r>
      <w:r>
        <w:t>-</w:t>
      </w:r>
      <w:r>
        <w:rPr>
          <w:spacing w:val="-46"/>
        </w:rPr>
        <w:t xml:space="preserve"> </w:t>
      </w:r>
      <w:r>
        <w:rPr>
          <w:spacing w:val="2"/>
        </w:rPr>
        <w:t>06.2019,</w:t>
      </w:r>
      <w:r>
        <w:rPr>
          <w:spacing w:val="-45"/>
        </w:rPr>
        <w:t xml:space="preserve"> </w:t>
      </w:r>
      <w:r>
        <w:rPr>
          <w:spacing w:val="2"/>
        </w:rPr>
        <w:t>3600</w:t>
      </w:r>
      <w:r>
        <w:rPr>
          <w:spacing w:val="-46"/>
        </w:rPr>
        <w:t xml:space="preserve"> </w:t>
      </w:r>
      <w:r>
        <w:t>ლ</w:t>
      </w:r>
      <w:r>
        <w:t>,</w:t>
      </w:r>
      <w:r>
        <w:rPr>
          <w:spacing w:val="-46"/>
        </w:rPr>
        <w:t xml:space="preserve"> </w:t>
      </w:r>
      <w:r>
        <w:t>(5</w:t>
      </w:r>
      <w:r>
        <w:rPr>
          <w:spacing w:val="-45"/>
        </w:rPr>
        <w:t xml:space="preserve"> </w:t>
      </w:r>
      <w:r>
        <w:t>თვე</w:t>
      </w:r>
      <w:r>
        <w:rPr>
          <w:spacing w:val="-46"/>
        </w:rPr>
        <w:t xml:space="preserve"> </w:t>
      </w:r>
      <w:r>
        <w:t>-</w:t>
      </w:r>
      <w:r>
        <w:rPr>
          <w:spacing w:val="-46"/>
        </w:rPr>
        <w:t xml:space="preserve"> </w:t>
      </w:r>
      <w:r>
        <w:t xml:space="preserve">0 </w:t>
      </w:r>
      <w:r>
        <w:rPr>
          <w:spacing w:val="2"/>
        </w:rPr>
        <w:t>წელი</w:t>
      </w:r>
      <w:r>
        <w:rPr>
          <w:spacing w:val="2"/>
        </w:rPr>
        <w:t xml:space="preserve"> </w:t>
      </w:r>
      <w:r>
        <w:t>და</w:t>
      </w:r>
      <w:r>
        <w:t xml:space="preserve"> 5 </w:t>
      </w:r>
      <w:r>
        <w:rPr>
          <w:spacing w:val="3"/>
        </w:rPr>
        <w:t>თვე</w:t>
      </w:r>
      <w:r>
        <w:rPr>
          <w:spacing w:val="3"/>
        </w:rPr>
        <w:t>)</w:t>
      </w:r>
    </w:p>
    <w:p w14:paraId="6B0B97F3" w14:textId="77777777" w:rsidR="00CC0959" w:rsidRDefault="00CC0959">
      <w:pPr>
        <w:pStyle w:val="BodyText"/>
        <w:spacing w:before="8"/>
        <w:rPr>
          <w:b/>
          <w:sz w:val="19"/>
        </w:rPr>
      </w:pPr>
    </w:p>
    <w:p w14:paraId="36D12D0E" w14:textId="77777777" w:rsidR="00CC0959" w:rsidRDefault="000E3668">
      <w:pPr>
        <w:pStyle w:val="BodyText"/>
        <w:tabs>
          <w:tab w:val="left" w:pos="2117"/>
        </w:tabs>
        <w:ind w:left="2117" w:right="1402" w:hanging="2001"/>
      </w:pPr>
      <w:r>
        <w:rPr>
          <w:b/>
          <w:bCs/>
          <w:spacing w:val="2"/>
          <w:w w:val="95"/>
          <w:u w:val="single"/>
        </w:rPr>
        <w:t>მოვალეობები</w:t>
      </w:r>
      <w:r>
        <w:rPr>
          <w:b/>
          <w:bCs/>
          <w:spacing w:val="2"/>
          <w:w w:val="95"/>
          <w:u w:val="single"/>
        </w:rPr>
        <w:t>:</w:t>
      </w:r>
      <w:r>
        <w:rPr>
          <w:b/>
          <w:bCs/>
          <w:spacing w:val="2"/>
          <w:w w:val="95"/>
        </w:rPr>
        <w:tab/>
      </w:r>
      <w:r>
        <w:t xml:space="preserve">- </w:t>
      </w:r>
      <w:r>
        <w:t>სამსახურის</w:t>
      </w:r>
      <w:r>
        <w:t xml:space="preserve"> </w:t>
      </w:r>
      <w:r>
        <w:t>უფროსის</w:t>
      </w:r>
      <w:r>
        <w:t xml:space="preserve"> </w:t>
      </w:r>
      <w:r>
        <w:t>დავალებით</w:t>
      </w:r>
      <w:r>
        <w:t xml:space="preserve"> </w:t>
      </w:r>
      <w:r>
        <w:t>სტრუქტურული</w:t>
      </w:r>
      <w:r>
        <w:t xml:space="preserve"> </w:t>
      </w:r>
      <w:r>
        <w:t>ქვედანაყოფების</w:t>
      </w:r>
      <w:r>
        <w:t xml:space="preserve"> </w:t>
      </w:r>
      <w:r>
        <w:t>ადმინისტრაციული</w:t>
      </w:r>
      <w:r>
        <w:t xml:space="preserve"> </w:t>
      </w:r>
      <w:r>
        <w:t>საქმიანობის</w:t>
      </w:r>
      <w:r>
        <w:t xml:space="preserve"> </w:t>
      </w:r>
      <w:r>
        <w:t>უზრუნველყოფაში</w:t>
      </w:r>
      <w:r>
        <w:rPr>
          <w:spacing w:val="-9"/>
        </w:rPr>
        <w:t xml:space="preserve"> </w:t>
      </w:r>
      <w:r>
        <w:t>დახმარება</w:t>
      </w:r>
      <w:r>
        <w:t>;</w:t>
      </w:r>
    </w:p>
    <w:p w14:paraId="11BA3B98" w14:textId="77777777" w:rsidR="00CC0959" w:rsidRDefault="000E3668">
      <w:pPr>
        <w:pStyle w:val="BodyText"/>
        <w:ind w:left="2117"/>
      </w:pPr>
      <w:r>
        <w:t xml:space="preserve">- </w:t>
      </w:r>
      <w:r>
        <w:t>სამსახურეობრივი</w:t>
      </w:r>
      <w:r>
        <w:t xml:space="preserve"> </w:t>
      </w:r>
      <w:r>
        <w:t>სტანდარტების</w:t>
      </w:r>
      <w:r>
        <w:t xml:space="preserve"> </w:t>
      </w:r>
      <w:r>
        <w:t>შექმნაში</w:t>
      </w:r>
      <w:r>
        <w:t xml:space="preserve"> </w:t>
      </w:r>
      <w:r>
        <w:t>დახმარების</w:t>
      </w:r>
      <w:r>
        <w:t xml:space="preserve"> </w:t>
      </w:r>
      <w:r>
        <w:t>გაწევა</w:t>
      </w:r>
      <w:r>
        <w:t>;</w:t>
      </w:r>
    </w:p>
    <w:p w14:paraId="308CF0F7" w14:textId="77777777" w:rsidR="00CC0959" w:rsidRDefault="000E3668">
      <w:pPr>
        <w:pStyle w:val="BodyText"/>
        <w:ind w:left="2117" w:right="94"/>
      </w:pPr>
      <w:r>
        <w:t xml:space="preserve">- </w:t>
      </w:r>
      <w:r>
        <w:t>სამსახურის</w:t>
      </w:r>
      <w:r>
        <w:t xml:space="preserve"> </w:t>
      </w:r>
      <w:r>
        <w:t>მიერ</w:t>
      </w:r>
      <w:r>
        <w:t xml:space="preserve"> </w:t>
      </w:r>
      <w:r>
        <w:t>განხორციელებული</w:t>
      </w:r>
      <w:r>
        <w:t xml:space="preserve"> </w:t>
      </w:r>
      <w:r>
        <w:t>პროექტებისათვის</w:t>
      </w:r>
      <w:r>
        <w:t xml:space="preserve"> </w:t>
      </w:r>
      <w:r>
        <w:t>ფინანსური</w:t>
      </w:r>
      <w:r>
        <w:t xml:space="preserve"> </w:t>
      </w:r>
      <w:r>
        <w:t>მოდელების</w:t>
      </w:r>
      <w:r>
        <w:t xml:space="preserve"> </w:t>
      </w:r>
      <w:r>
        <w:t>შექმნაში</w:t>
      </w:r>
      <w:r>
        <w:t xml:space="preserve"> </w:t>
      </w:r>
      <w:r>
        <w:t>დახმარების</w:t>
      </w:r>
      <w:r>
        <w:t xml:space="preserve"> </w:t>
      </w:r>
      <w:r>
        <w:t>გაწევა</w:t>
      </w:r>
      <w:r>
        <w:t>;</w:t>
      </w:r>
    </w:p>
    <w:p w14:paraId="2A04F6CB" w14:textId="77777777" w:rsidR="00CC0959" w:rsidRDefault="000E3668">
      <w:pPr>
        <w:pStyle w:val="BodyText"/>
        <w:ind w:left="2117" w:right="856"/>
      </w:pPr>
      <w:r>
        <w:t xml:space="preserve">- </w:t>
      </w:r>
      <w:r>
        <w:t>საერთაშორისო</w:t>
      </w:r>
      <w:r>
        <w:t xml:space="preserve"> </w:t>
      </w:r>
      <w:r>
        <w:t>სამთავრობო</w:t>
      </w:r>
      <w:r>
        <w:t xml:space="preserve"> </w:t>
      </w:r>
      <w:r>
        <w:t>და</w:t>
      </w:r>
      <w:r>
        <w:t xml:space="preserve"> </w:t>
      </w:r>
      <w:r>
        <w:t>არასამთავრობო</w:t>
      </w:r>
      <w:r>
        <w:t xml:space="preserve"> </w:t>
      </w:r>
      <w:r>
        <w:t>ორგანიზაციებთან</w:t>
      </w:r>
      <w:r>
        <w:t xml:space="preserve"> </w:t>
      </w:r>
      <w:r>
        <w:t>დ</w:t>
      </w:r>
      <w:r>
        <w:t>ა</w:t>
      </w:r>
      <w:r>
        <w:t xml:space="preserve"> </w:t>
      </w:r>
      <w:r>
        <w:t>დონორებთან</w:t>
      </w:r>
      <w:r>
        <w:t xml:space="preserve"> </w:t>
      </w:r>
      <w:r>
        <w:t>თანამშრომლობის</w:t>
      </w:r>
      <w:r>
        <w:t xml:space="preserve"> </w:t>
      </w:r>
      <w:r>
        <w:t>კოორდინაცია</w:t>
      </w:r>
      <w:r>
        <w:t>;</w:t>
      </w:r>
    </w:p>
    <w:p w14:paraId="1B7C9307" w14:textId="77777777" w:rsidR="00CC0959" w:rsidRDefault="000E3668">
      <w:pPr>
        <w:pStyle w:val="BodyText"/>
        <w:ind w:left="2117"/>
      </w:pPr>
      <w:r>
        <w:t xml:space="preserve">- </w:t>
      </w:r>
      <w:r>
        <w:t>სამსახურის</w:t>
      </w:r>
      <w:r>
        <w:t xml:space="preserve"> </w:t>
      </w:r>
      <w:r>
        <w:t>უფროსის</w:t>
      </w:r>
      <w:r>
        <w:t xml:space="preserve"> </w:t>
      </w:r>
      <w:r>
        <w:t>დავალებების</w:t>
      </w:r>
      <w:r>
        <w:t xml:space="preserve"> </w:t>
      </w:r>
      <w:r>
        <w:t>შესრულება</w:t>
      </w:r>
      <w:r>
        <w:t>;</w:t>
      </w:r>
    </w:p>
    <w:p w14:paraId="15213FBF" w14:textId="77777777" w:rsidR="00CC0959" w:rsidRDefault="000E3668">
      <w:pPr>
        <w:pStyle w:val="BodyText"/>
        <w:ind w:left="2117"/>
      </w:pPr>
      <w:r>
        <w:t xml:space="preserve">- </w:t>
      </w:r>
      <w:r>
        <w:t>სამსახურის</w:t>
      </w:r>
      <w:r>
        <w:t xml:space="preserve"> </w:t>
      </w:r>
      <w:r>
        <w:t>უფროსის</w:t>
      </w:r>
      <w:r>
        <w:t xml:space="preserve"> </w:t>
      </w:r>
      <w:r>
        <w:t>გადაწყვეტილებების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უზრუნველყოფა</w:t>
      </w:r>
      <w:r>
        <w:t>;</w:t>
      </w:r>
    </w:p>
    <w:p w14:paraId="379751D0" w14:textId="77777777" w:rsidR="00CC0959" w:rsidRDefault="000E3668">
      <w:pPr>
        <w:pStyle w:val="BodyText"/>
        <w:ind w:left="2117" w:right="1477"/>
      </w:pPr>
      <w:r>
        <w:t xml:space="preserve">- </w:t>
      </w:r>
      <w:r>
        <w:t>თანამდებობრივი</w:t>
      </w:r>
      <w:r>
        <w:t xml:space="preserve"> </w:t>
      </w:r>
      <w:r>
        <w:t>ინსტრუქციით</w:t>
      </w:r>
      <w:r>
        <w:t xml:space="preserve"> </w:t>
      </w:r>
      <w:r>
        <w:t>და</w:t>
      </w:r>
      <w:r>
        <w:t xml:space="preserve"> </w:t>
      </w:r>
      <w:r>
        <w:t>სამსახურის</w:t>
      </w:r>
      <w:r>
        <w:t xml:space="preserve"> </w:t>
      </w:r>
      <w:r>
        <w:t>უფროსის</w:t>
      </w:r>
      <w:r>
        <w:t xml:space="preserve"> </w:t>
      </w:r>
      <w:r>
        <w:t>აქტებით</w:t>
      </w:r>
      <w:r>
        <w:t xml:space="preserve"> </w:t>
      </w:r>
      <w:r>
        <w:t>განსაზღვრული</w:t>
      </w:r>
      <w:r>
        <w:t xml:space="preserve"> </w:t>
      </w:r>
      <w:r>
        <w:t>უფლებამოსილებების</w:t>
      </w:r>
      <w:r>
        <w:t xml:space="preserve"> </w:t>
      </w:r>
      <w:r>
        <w:t>შესრულება</w:t>
      </w:r>
      <w:r>
        <w:t>.</w:t>
      </w:r>
    </w:p>
    <w:p w14:paraId="432A60B8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4BCD499C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1D8DCC8D" w14:textId="77777777" w:rsidR="00CC0959" w:rsidRDefault="000E3668">
      <w:pPr>
        <w:pStyle w:val="BodyText"/>
        <w:ind w:left="117"/>
      </w:pPr>
      <w:r>
        <w:br w:type="column"/>
      </w:r>
      <w:r>
        <w:t>მიმდინარე</w:t>
      </w:r>
    </w:p>
    <w:p w14:paraId="63ECFFC2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161C9AB5" w14:textId="77777777" w:rsidR="00CC0959" w:rsidRDefault="00CC0959">
      <w:pPr>
        <w:pStyle w:val="BodyText"/>
      </w:pPr>
    </w:p>
    <w:p w14:paraId="6267D470" w14:textId="77777777" w:rsidR="00CC0959" w:rsidRDefault="00CC0959">
      <w:pPr>
        <w:pStyle w:val="BodyText"/>
        <w:spacing w:before="9"/>
        <w:rPr>
          <w:sz w:val="19"/>
        </w:rPr>
      </w:pPr>
    </w:p>
    <w:p w14:paraId="444DBFDA" w14:textId="77777777" w:rsidR="00CC0959" w:rsidRDefault="000E3668">
      <w:pPr>
        <w:pStyle w:val="Heading2"/>
        <w:ind w:right="566"/>
      </w:pPr>
      <w:r>
        <w:t>ინვესტორთა</w:t>
      </w:r>
      <w:r>
        <w:t xml:space="preserve"> </w:t>
      </w:r>
      <w:r>
        <w:t>მოზიდვის</w:t>
      </w:r>
      <w:r>
        <w:t xml:space="preserve"> </w:t>
      </w:r>
      <w:r>
        <w:t>და</w:t>
      </w:r>
      <w:r>
        <w:t xml:space="preserve"> </w:t>
      </w:r>
      <w:r>
        <w:t>ხელშეწყობის</w:t>
      </w:r>
      <w:r>
        <w:t xml:space="preserve"> </w:t>
      </w:r>
      <w:r>
        <w:t>განყოფილების</w:t>
      </w:r>
      <w:r>
        <w:t xml:space="preserve"> </w:t>
      </w:r>
      <w:r>
        <w:t>უფროსი</w:t>
      </w:r>
      <w:r>
        <w:t xml:space="preserve">, </w:t>
      </w:r>
      <w:r>
        <w:t>ქალაქ</w:t>
      </w:r>
      <w:r>
        <w:t xml:space="preserve"> </w:t>
      </w:r>
      <w:r>
        <w:t>თბილისის</w:t>
      </w:r>
      <w:r>
        <w:t xml:space="preserve"> </w:t>
      </w:r>
      <w:r>
        <w:rPr>
          <w:w w:val="95"/>
        </w:rPr>
        <w:t>მუნიციპალიტეტის</w:t>
      </w:r>
      <w:r>
        <w:rPr>
          <w:w w:val="95"/>
        </w:rPr>
        <w:t xml:space="preserve"> </w:t>
      </w:r>
      <w:r>
        <w:rPr>
          <w:w w:val="95"/>
        </w:rPr>
        <w:t>მერია</w:t>
      </w:r>
      <w:r>
        <w:rPr>
          <w:w w:val="95"/>
        </w:rPr>
        <w:t xml:space="preserve"> </w:t>
      </w:r>
      <w:r>
        <w:rPr>
          <w:w w:val="95"/>
        </w:rPr>
        <w:t>ეკონომიკური</w:t>
      </w:r>
      <w:r>
        <w:rPr>
          <w:w w:val="95"/>
        </w:rPr>
        <w:t xml:space="preserve"> </w:t>
      </w:r>
      <w:r>
        <w:rPr>
          <w:w w:val="95"/>
        </w:rPr>
        <w:t>განვითარების</w:t>
      </w:r>
      <w:r>
        <w:rPr>
          <w:w w:val="95"/>
        </w:rPr>
        <w:t xml:space="preserve"> </w:t>
      </w:r>
      <w:r>
        <w:rPr>
          <w:w w:val="95"/>
        </w:rPr>
        <w:t>საქალაქო</w:t>
      </w:r>
      <w:r>
        <w:rPr>
          <w:w w:val="95"/>
        </w:rPr>
        <w:t xml:space="preserve"> </w:t>
      </w:r>
      <w:r>
        <w:rPr>
          <w:w w:val="95"/>
        </w:rPr>
        <w:t>სამსახური</w:t>
      </w:r>
      <w:r>
        <w:rPr>
          <w:w w:val="95"/>
        </w:rPr>
        <w:t xml:space="preserve"> , 05.2016 - </w:t>
      </w:r>
      <w:r>
        <w:t xml:space="preserve">12.2018, 2000 </w:t>
      </w:r>
      <w:r>
        <w:t>ლ</w:t>
      </w:r>
      <w:r>
        <w:t xml:space="preserve">, (31 </w:t>
      </w:r>
      <w:r>
        <w:t>თვე</w:t>
      </w:r>
      <w:r>
        <w:t xml:space="preserve"> - 2 </w:t>
      </w:r>
      <w:r>
        <w:t>წელი</w:t>
      </w:r>
      <w:r>
        <w:t xml:space="preserve"> </w:t>
      </w:r>
      <w:r>
        <w:t>და</w:t>
      </w:r>
      <w:r>
        <w:t xml:space="preserve"> 7 </w:t>
      </w:r>
      <w:r>
        <w:t>თვე</w:t>
      </w:r>
      <w:r>
        <w:t>)</w:t>
      </w:r>
    </w:p>
    <w:p w14:paraId="75C5EF00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456EC6EA" w14:textId="77777777" w:rsidR="00CC0959" w:rsidRDefault="000E3668">
      <w:pPr>
        <w:tabs>
          <w:tab w:val="left" w:pos="2117"/>
        </w:tabs>
        <w:spacing w:before="79"/>
        <w:ind w:left="117"/>
        <w:rPr>
          <w:sz w:val="20"/>
          <w:szCs w:val="20"/>
        </w:rPr>
      </w:pPr>
      <w:r>
        <w:rPr>
          <w:b/>
          <w:bCs/>
          <w:spacing w:val="2"/>
          <w:w w:val="95"/>
          <w:sz w:val="20"/>
          <w:szCs w:val="20"/>
          <w:u w:val="single"/>
        </w:rPr>
        <w:lastRenderedPageBreak/>
        <w:t>მოვალეობები</w:t>
      </w:r>
      <w:r>
        <w:rPr>
          <w:b/>
          <w:bCs/>
          <w:spacing w:val="2"/>
          <w:w w:val="95"/>
          <w:sz w:val="20"/>
          <w:szCs w:val="20"/>
          <w:u w:val="single"/>
        </w:rPr>
        <w:t>:</w:t>
      </w:r>
      <w:r>
        <w:rPr>
          <w:b/>
          <w:bCs/>
          <w:spacing w:val="2"/>
          <w:w w:val="95"/>
          <w:sz w:val="20"/>
          <w:szCs w:val="20"/>
        </w:rPr>
        <w:tab/>
      </w: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>განყოფილების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საქმიანობის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ხელმძღვ</w:t>
      </w:r>
      <w:r>
        <w:rPr>
          <w:sz w:val="20"/>
          <w:szCs w:val="20"/>
        </w:rPr>
        <w:t>ანელობა</w:t>
      </w:r>
      <w:r>
        <w:rPr>
          <w:sz w:val="20"/>
          <w:szCs w:val="20"/>
        </w:rPr>
        <w:t>;</w:t>
      </w:r>
    </w:p>
    <w:p w14:paraId="45D1D8D9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left="2298"/>
        <w:rPr>
          <w:sz w:val="20"/>
          <w:szCs w:val="20"/>
        </w:rPr>
      </w:pPr>
      <w:r>
        <w:rPr>
          <w:sz w:val="20"/>
          <w:szCs w:val="20"/>
        </w:rPr>
        <w:t>წლიური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ბიუჯეტის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სტრატეგიული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დოკუმენტების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შედგენა</w:t>
      </w:r>
      <w:r>
        <w:rPr>
          <w:sz w:val="20"/>
          <w:szCs w:val="20"/>
        </w:rPr>
        <w:t>;</w:t>
      </w:r>
    </w:p>
    <w:p w14:paraId="1E78CE82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left="2298"/>
        <w:rPr>
          <w:sz w:val="20"/>
          <w:szCs w:val="20"/>
        </w:rPr>
      </w:pPr>
      <w:r>
        <w:rPr>
          <w:sz w:val="20"/>
          <w:szCs w:val="20"/>
        </w:rPr>
        <w:t>სამსახურეობრივი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ინსტრუქციების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მითითებებისა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მეთოდოლოგიის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შექმნა</w:t>
      </w:r>
      <w:r>
        <w:rPr>
          <w:sz w:val="20"/>
          <w:szCs w:val="20"/>
        </w:rPr>
        <w:t>;</w:t>
      </w:r>
    </w:p>
    <w:p w14:paraId="1B970441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right="371" w:firstLine="0"/>
        <w:rPr>
          <w:sz w:val="20"/>
          <w:szCs w:val="20"/>
        </w:rPr>
      </w:pPr>
      <w:r>
        <w:rPr>
          <w:sz w:val="20"/>
          <w:szCs w:val="20"/>
        </w:rPr>
        <w:t>საინვესტიციო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პროექტების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ყველა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ფაზის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მართვა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შეფასება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შერჩევა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შექმნა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განხორციელება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მონიტორინგი</w:t>
      </w:r>
      <w:r>
        <w:rPr>
          <w:sz w:val="20"/>
          <w:szCs w:val="20"/>
        </w:rPr>
        <w:t>);</w:t>
      </w:r>
    </w:p>
    <w:p w14:paraId="0B8AFFD8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right="272" w:firstLine="0"/>
        <w:rPr>
          <w:sz w:val="20"/>
          <w:szCs w:val="20"/>
        </w:rPr>
      </w:pPr>
      <w:r>
        <w:rPr>
          <w:sz w:val="20"/>
          <w:szCs w:val="20"/>
        </w:rPr>
        <w:t>საერთაშორისო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საინვესტიციო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</w:t>
      </w:r>
      <w:r>
        <w:rPr>
          <w:sz w:val="20"/>
          <w:szCs w:val="20"/>
        </w:rPr>
        <w:t>ორუმებსა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გამოფენებზე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მუნიციპალიტეტის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საინვესტიციო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შესაძლებლობების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წარდგენა</w:t>
      </w:r>
      <w:r>
        <w:rPr>
          <w:sz w:val="20"/>
          <w:szCs w:val="20"/>
        </w:rPr>
        <w:t>;</w:t>
      </w:r>
    </w:p>
    <w:p w14:paraId="6E85A6DB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right="283" w:firstLine="0"/>
        <w:rPr>
          <w:sz w:val="20"/>
          <w:szCs w:val="20"/>
        </w:rPr>
      </w:pPr>
      <w:r>
        <w:rPr>
          <w:sz w:val="20"/>
          <w:szCs w:val="20"/>
        </w:rPr>
        <w:t>დონორ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საერთაშორისო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სამთავრობო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არასამთავრობო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ორგანიზაციებთან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ურთიერთობა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გრანტების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მოძიება</w:t>
      </w:r>
      <w:r>
        <w:rPr>
          <w:sz w:val="20"/>
          <w:szCs w:val="20"/>
        </w:rPr>
        <w:t>;</w:t>
      </w:r>
    </w:p>
    <w:p w14:paraId="185F11E7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right="466" w:firstLine="0"/>
        <w:rPr>
          <w:sz w:val="20"/>
          <w:szCs w:val="20"/>
        </w:rPr>
      </w:pPr>
      <w:r>
        <w:rPr>
          <w:sz w:val="20"/>
          <w:szCs w:val="20"/>
        </w:rPr>
        <w:t>ინვესტიციების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მოძიებაზე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ორიენტირებული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პროგრამების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პროექტების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განხორციელება</w:t>
      </w:r>
      <w:r>
        <w:rPr>
          <w:sz w:val="20"/>
          <w:szCs w:val="20"/>
        </w:rPr>
        <w:t>;</w:t>
      </w:r>
    </w:p>
    <w:p w14:paraId="123E8597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right="347" w:firstLine="0"/>
        <w:rPr>
          <w:sz w:val="20"/>
          <w:szCs w:val="20"/>
        </w:rPr>
      </w:pPr>
      <w:r>
        <w:rPr>
          <w:sz w:val="20"/>
          <w:szCs w:val="20"/>
        </w:rPr>
        <w:t>ქართველ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უცხოელ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ინვესტორებთან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ურთიერთობა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მათი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საჭიროებების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ხელისშემშლელი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ფაქტორების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გამოვლენის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ასევე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პრობლემების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გადაჭრის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მიზნით</w:t>
      </w:r>
      <w:r>
        <w:rPr>
          <w:sz w:val="20"/>
          <w:szCs w:val="20"/>
        </w:rPr>
        <w:t>;</w:t>
      </w:r>
    </w:p>
    <w:p w14:paraId="0397ADF4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right="449" w:hanging="1"/>
        <w:rPr>
          <w:sz w:val="20"/>
          <w:szCs w:val="20"/>
        </w:rPr>
      </w:pPr>
      <w:r>
        <w:rPr>
          <w:sz w:val="20"/>
          <w:szCs w:val="20"/>
        </w:rPr>
        <w:t>ინვესტორებისათვის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მუნიციპალუ</w:t>
      </w:r>
      <w:r>
        <w:rPr>
          <w:sz w:val="20"/>
          <w:szCs w:val="20"/>
        </w:rPr>
        <w:t>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კომპეტენციებს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მიკუთვნებულ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სერვისებზე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გზამკვლევების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საინფორმაციო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ბუკლეტების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შექმნა</w:t>
      </w:r>
      <w:r>
        <w:rPr>
          <w:sz w:val="20"/>
          <w:szCs w:val="20"/>
        </w:rPr>
        <w:t>;</w:t>
      </w:r>
    </w:p>
    <w:p w14:paraId="6CF910AD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right="1328" w:firstLine="0"/>
        <w:rPr>
          <w:sz w:val="20"/>
          <w:szCs w:val="20"/>
        </w:rPr>
      </w:pPr>
      <w:r>
        <w:rPr>
          <w:sz w:val="20"/>
          <w:szCs w:val="20"/>
        </w:rPr>
        <w:t>განყოფილებასა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სხვადასხვა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დაინტერესებული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მხარეებს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შორის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კოორდინაცია</w:t>
      </w:r>
      <w:r>
        <w:rPr>
          <w:sz w:val="20"/>
          <w:szCs w:val="20"/>
        </w:rPr>
        <w:t>;</w:t>
      </w:r>
    </w:p>
    <w:p w14:paraId="2A01AF0A" w14:textId="77777777" w:rsidR="00CC0959" w:rsidRDefault="000E3668">
      <w:pPr>
        <w:pStyle w:val="ListParagraph"/>
        <w:numPr>
          <w:ilvl w:val="0"/>
          <w:numId w:val="1"/>
        </w:numPr>
        <w:tabs>
          <w:tab w:val="left" w:pos="2299"/>
        </w:tabs>
        <w:ind w:left="2298"/>
        <w:rPr>
          <w:sz w:val="20"/>
          <w:szCs w:val="20"/>
        </w:rPr>
      </w:pPr>
      <w:r>
        <w:rPr>
          <w:sz w:val="20"/>
          <w:szCs w:val="20"/>
        </w:rPr>
        <w:t>სამსახურის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უფროსის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დავალებების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შესრულება</w:t>
      </w:r>
      <w:r>
        <w:rPr>
          <w:sz w:val="20"/>
          <w:szCs w:val="20"/>
        </w:rPr>
        <w:t>;</w:t>
      </w:r>
    </w:p>
    <w:p w14:paraId="1DA4E595" w14:textId="77777777" w:rsidR="00CC0959" w:rsidRDefault="00CC0959">
      <w:pPr>
        <w:rPr>
          <w:sz w:val="20"/>
          <w:szCs w:val="20"/>
        </w:rPr>
        <w:sectPr w:rsidR="00CC0959">
          <w:pgSz w:w="11910" w:h="16840"/>
          <w:pgMar w:top="1320" w:right="520" w:bottom="280" w:left="1300" w:header="720" w:footer="720" w:gutter="0"/>
          <w:cols w:space="720"/>
        </w:sectPr>
      </w:pPr>
    </w:p>
    <w:p w14:paraId="5A083B87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08E07EF1" w14:textId="77777777" w:rsidR="00CC0959" w:rsidRDefault="000E3668">
      <w:pPr>
        <w:pStyle w:val="BodyText"/>
        <w:ind w:left="117"/>
      </w:pPr>
      <w:r>
        <w:br w:type="column"/>
      </w:r>
      <w:r>
        <w:t>მიმდინარე</w:t>
      </w:r>
      <w:hyperlink r:id="rId9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27728F50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70F0A688" w14:textId="77777777" w:rsidR="00CC0959" w:rsidRDefault="00CC0959">
      <w:pPr>
        <w:pStyle w:val="BodyText"/>
      </w:pPr>
    </w:p>
    <w:p w14:paraId="5B31B1A1" w14:textId="77777777" w:rsidR="00CC0959" w:rsidRDefault="00CC0959">
      <w:pPr>
        <w:pStyle w:val="BodyText"/>
        <w:spacing w:before="9"/>
        <w:rPr>
          <w:sz w:val="19"/>
        </w:rPr>
      </w:pPr>
    </w:p>
    <w:p w14:paraId="1C786201" w14:textId="77777777" w:rsidR="00CC0959" w:rsidRDefault="000E3668">
      <w:pPr>
        <w:pStyle w:val="Heading2"/>
        <w:ind w:right="856"/>
      </w:pPr>
      <w:r>
        <w:rPr>
          <w:spacing w:val="2"/>
          <w:w w:val="95"/>
        </w:rPr>
        <w:t>მთავარი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ექსპერტი</w:t>
      </w:r>
      <w:r>
        <w:rPr>
          <w:spacing w:val="-8"/>
          <w:w w:val="95"/>
        </w:rPr>
        <w:t xml:space="preserve"> </w:t>
      </w:r>
      <w:r>
        <w:rPr>
          <w:w w:val="95"/>
        </w:rPr>
        <w:t>/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ტურიზმის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ჯგუფის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ხელმძღვანელი</w:t>
      </w:r>
      <w:r>
        <w:rPr>
          <w:spacing w:val="2"/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თბილისის</w:t>
      </w:r>
      <w:r>
        <w:rPr>
          <w:spacing w:val="-7"/>
          <w:w w:val="95"/>
        </w:rPr>
        <w:t xml:space="preserve"> </w:t>
      </w:r>
      <w:r>
        <w:rPr>
          <w:spacing w:val="3"/>
          <w:w w:val="95"/>
        </w:rPr>
        <w:t>მეწარმეობის</w:t>
      </w:r>
      <w:r>
        <w:rPr>
          <w:spacing w:val="3"/>
          <w:w w:val="95"/>
        </w:rPr>
        <w:t xml:space="preserve"> </w:t>
      </w:r>
      <w:r>
        <w:rPr>
          <w:spacing w:val="2"/>
        </w:rPr>
        <w:t>ხელშეწყობის</w:t>
      </w:r>
      <w:r>
        <w:rPr>
          <w:spacing w:val="-35"/>
        </w:rPr>
        <w:t xml:space="preserve"> </w:t>
      </w:r>
      <w:r>
        <w:rPr>
          <w:spacing w:val="2"/>
        </w:rPr>
        <w:t>ცენტრი</w:t>
      </w:r>
      <w:r>
        <w:rPr>
          <w:spacing w:val="2"/>
        </w:rPr>
        <w:t>,</w:t>
      </w:r>
      <w:r>
        <w:rPr>
          <w:spacing w:val="-34"/>
        </w:rPr>
        <w:t xml:space="preserve"> </w:t>
      </w:r>
      <w:r>
        <w:rPr>
          <w:spacing w:val="2"/>
        </w:rPr>
        <w:t>12.2015</w:t>
      </w:r>
      <w:r>
        <w:rPr>
          <w:spacing w:val="-34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rPr>
          <w:spacing w:val="2"/>
        </w:rPr>
        <w:t>04.2016,</w:t>
      </w:r>
      <w:r>
        <w:rPr>
          <w:spacing w:val="-34"/>
        </w:rPr>
        <w:t xml:space="preserve"> </w:t>
      </w:r>
      <w:r>
        <w:rPr>
          <w:spacing w:val="2"/>
        </w:rPr>
        <w:t>2750</w:t>
      </w:r>
      <w:r>
        <w:rPr>
          <w:spacing w:val="-34"/>
        </w:rPr>
        <w:t xml:space="preserve"> </w:t>
      </w:r>
      <w:r>
        <w:t>ლ</w:t>
      </w:r>
      <w:r>
        <w:t>,</w:t>
      </w:r>
      <w:r>
        <w:rPr>
          <w:spacing w:val="-35"/>
        </w:rPr>
        <w:t xml:space="preserve"> </w:t>
      </w:r>
      <w:r>
        <w:t>(4</w:t>
      </w:r>
      <w:r>
        <w:rPr>
          <w:spacing w:val="-34"/>
        </w:rPr>
        <w:t xml:space="preserve"> </w:t>
      </w:r>
      <w:r>
        <w:t>თვე</w:t>
      </w:r>
      <w:r>
        <w:rPr>
          <w:spacing w:val="-34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0</w:t>
      </w:r>
      <w:r>
        <w:rPr>
          <w:spacing w:val="-34"/>
        </w:rPr>
        <w:t xml:space="preserve"> </w:t>
      </w:r>
      <w:r>
        <w:rPr>
          <w:spacing w:val="2"/>
        </w:rPr>
        <w:t>წელი</w:t>
      </w:r>
      <w:r>
        <w:rPr>
          <w:spacing w:val="-34"/>
        </w:rPr>
        <w:t xml:space="preserve"> </w:t>
      </w:r>
      <w:r>
        <w:t>და</w:t>
      </w:r>
      <w:r>
        <w:rPr>
          <w:spacing w:val="-35"/>
        </w:rPr>
        <w:t xml:space="preserve"> </w:t>
      </w:r>
      <w:r>
        <w:t>4</w:t>
      </w:r>
      <w:r>
        <w:rPr>
          <w:spacing w:val="-34"/>
        </w:rPr>
        <w:t xml:space="preserve"> </w:t>
      </w:r>
      <w:r>
        <w:rPr>
          <w:spacing w:val="3"/>
        </w:rPr>
        <w:t>თვე</w:t>
      </w:r>
      <w:r>
        <w:rPr>
          <w:spacing w:val="3"/>
        </w:rPr>
        <w:t>)</w:t>
      </w:r>
    </w:p>
    <w:p w14:paraId="51548526" w14:textId="77777777" w:rsidR="00CC0959" w:rsidRDefault="00CC0959">
      <w:pPr>
        <w:pStyle w:val="BodyText"/>
        <w:spacing w:before="9"/>
        <w:rPr>
          <w:b/>
          <w:sz w:val="19"/>
        </w:rPr>
      </w:pPr>
    </w:p>
    <w:p w14:paraId="3284D2E7" w14:textId="77777777" w:rsidR="00CC0959" w:rsidRDefault="000E3668">
      <w:pPr>
        <w:pStyle w:val="BodyText"/>
        <w:tabs>
          <w:tab w:val="left" w:pos="2117"/>
          <w:tab w:val="left" w:pos="2825"/>
        </w:tabs>
        <w:ind w:left="117"/>
      </w:pPr>
      <w:r>
        <w:rPr>
          <w:b/>
          <w:bCs/>
          <w:spacing w:val="2"/>
          <w:w w:val="95"/>
          <w:u w:val="single"/>
        </w:rPr>
        <w:t>მოვალეობები</w:t>
      </w:r>
      <w:r>
        <w:rPr>
          <w:b/>
          <w:bCs/>
          <w:spacing w:val="2"/>
          <w:w w:val="95"/>
          <w:u w:val="single"/>
        </w:rPr>
        <w:t>:</w:t>
      </w:r>
      <w:r>
        <w:rPr>
          <w:b/>
          <w:bCs/>
          <w:spacing w:val="2"/>
          <w:w w:val="95"/>
        </w:rPr>
        <w:tab/>
      </w:r>
      <w:r>
        <w:t>•</w:t>
      </w:r>
      <w:r>
        <w:tab/>
      </w:r>
      <w:r>
        <w:t>სამოქმედო</w:t>
      </w:r>
      <w:r>
        <w:t xml:space="preserve"> </w:t>
      </w:r>
      <w:r>
        <w:t>გეგმების</w:t>
      </w:r>
      <w:r>
        <w:t xml:space="preserve"> </w:t>
      </w:r>
      <w:r>
        <w:t>შემუშავებაში</w:t>
      </w:r>
      <w:r>
        <w:t xml:space="preserve"> </w:t>
      </w:r>
      <w:r>
        <w:t>მონაწილეობის</w:t>
      </w:r>
      <w:r>
        <w:rPr>
          <w:spacing w:val="-4"/>
        </w:rPr>
        <w:t xml:space="preserve"> </w:t>
      </w:r>
      <w:r>
        <w:t>მიღება</w:t>
      </w:r>
    </w:p>
    <w:p w14:paraId="2C9BC86D" w14:textId="77777777" w:rsidR="00CC0959" w:rsidRDefault="000E3668">
      <w:pPr>
        <w:pStyle w:val="BodyText"/>
        <w:ind w:left="2117" w:right="577"/>
      </w:pPr>
      <w:r>
        <w:t>-</w:t>
      </w:r>
      <w:r>
        <w:t>ტურიზმის</w:t>
      </w:r>
      <w:r>
        <w:t xml:space="preserve"> </w:t>
      </w:r>
      <w:r>
        <w:t>სექტორის</w:t>
      </w:r>
      <w:r>
        <w:t xml:space="preserve"> </w:t>
      </w:r>
      <w:r>
        <w:t>საჭიროებების</w:t>
      </w:r>
      <w:r>
        <w:t xml:space="preserve"> </w:t>
      </w:r>
      <w:r>
        <w:t>კვლევა</w:t>
      </w:r>
      <w:r>
        <w:t xml:space="preserve"> </w:t>
      </w:r>
      <w:r>
        <w:t>და</w:t>
      </w:r>
      <w:r>
        <w:t xml:space="preserve"> </w:t>
      </w:r>
      <w:r>
        <w:t>საჭიროებებზე</w:t>
      </w:r>
      <w:r>
        <w:t xml:space="preserve"> </w:t>
      </w:r>
      <w:r>
        <w:t>დაფუძნებული</w:t>
      </w:r>
      <w:r>
        <w:t xml:space="preserve"> </w:t>
      </w:r>
      <w:r>
        <w:t>სამოქმედო</w:t>
      </w:r>
      <w:r>
        <w:t xml:space="preserve"> </w:t>
      </w:r>
      <w:r>
        <w:t>გეგმების</w:t>
      </w:r>
      <w:r>
        <w:t xml:space="preserve"> </w:t>
      </w:r>
      <w:r>
        <w:t>შემუშავება</w:t>
      </w:r>
    </w:p>
    <w:p w14:paraId="6F64D5A3" w14:textId="77777777" w:rsidR="00CC0959" w:rsidRDefault="000E3668">
      <w:pPr>
        <w:pStyle w:val="BodyText"/>
        <w:ind w:left="2117"/>
      </w:pPr>
      <w:r>
        <w:t>-</w:t>
      </w:r>
      <w:r>
        <w:t>წლიური</w:t>
      </w:r>
      <w:r>
        <w:t xml:space="preserve"> </w:t>
      </w:r>
      <w:r>
        <w:t>სამოქმედო</w:t>
      </w:r>
      <w:r>
        <w:t xml:space="preserve"> </w:t>
      </w:r>
      <w:r>
        <w:t>გეგმების</w:t>
      </w:r>
      <w:r>
        <w:t xml:space="preserve"> </w:t>
      </w:r>
      <w:r>
        <w:t>შემუშავება</w:t>
      </w:r>
      <w:r>
        <w:t xml:space="preserve"> </w:t>
      </w:r>
      <w:r>
        <w:t>და</w:t>
      </w:r>
      <w:r>
        <w:t xml:space="preserve"> </w:t>
      </w:r>
      <w:r>
        <w:t>მენეჯმენტისათვის</w:t>
      </w:r>
      <w:r>
        <w:t xml:space="preserve"> </w:t>
      </w:r>
      <w:r>
        <w:t>წარდგენა</w:t>
      </w:r>
    </w:p>
    <w:p w14:paraId="0A64B877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6" w:hanging="709"/>
        <w:rPr>
          <w:sz w:val="20"/>
          <w:szCs w:val="20"/>
        </w:rPr>
      </w:pPr>
      <w:r>
        <w:rPr>
          <w:sz w:val="20"/>
          <w:szCs w:val="20"/>
        </w:rPr>
        <w:t>ტურიზმის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გუნდის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კოორდინაცია</w:t>
      </w:r>
    </w:p>
    <w:p w14:paraId="55057696" w14:textId="77777777" w:rsidR="00CC0959" w:rsidRDefault="000E3668">
      <w:pPr>
        <w:pStyle w:val="BodyText"/>
        <w:ind w:left="2117"/>
      </w:pPr>
      <w:r>
        <w:t>-</w:t>
      </w:r>
      <w:r>
        <w:t>ტურიზმის</w:t>
      </w:r>
      <w:r>
        <w:t xml:space="preserve"> </w:t>
      </w:r>
      <w:r>
        <w:t>გუნდის</w:t>
      </w:r>
      <w:r>
        <w:t xml:space="preserve"> </w:t>
      </w:r>
      <w:r>
        <w:t>თანამშრომელთა</w:t>
      </w:r>
      <w:r>
        <w:t xml:space="preserve"> </w:t>
      </w:r>
      <w:r>
        <w:t>ყოველდღიური</w:t>
      </w:r>
      <w:r>
        <w:t xml:space="preserve"> </w:t>
      </w:r>
      <w:r>
        <w:t>საქმიანობის</w:t>
      </w:r>
      <w:r>
        <w:t xml:space="preserve"> </w:t>
      </w:r>
      <w:r>
        <w:t>გადანაწილ</w:t>
      </w:r>
      <w:r>
        <w:t>ება</w:t>
      </w:r>
    </w:p>
    <w:p w14:paraId="4DA32BA9" w14:textId="77777777" w:rsidR="00CC0959" w:rsidRDefault="000E3668">
      <w:pPr>
        <w:pStyle w:val="BodyText"/>
        <w:ind w:left="2117"/>
      </w:pPr>
      <w:r>
        <w:t>-</w:t>
      </w:r>
      <w:r>
        <w:t>მიმდინარე</w:t>
      </w:r>
      <w:r>
        <w:t xml:space="preserve"> </w:t>
      </w:r>
      <w:r>
        <w:t>საქმიანობის</w:t>
      </w:r>
      <w:r>
        <w:t xml:space="preserve"> </w:t>
      </w:r>
      <w:r>
        <w:t>კონტროლი</w:t>
      </w:r>
    </w:p>
    <w:p w14:paraId="07CEE411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პროექტების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განხორციელება</w:t>
      </w:r>
    </w:p>
    <w:p w14:paraId="27100258" w14:textId="77777777" w:rsidR="00CC0959" w:rsidRDefault="000E3668">
      <w:pPr>
        <w:pStyle w:val="BodyText"/>
        <w:ind w:left="2117" w:right="1194"/>
      </w:pPr>
      <w:r>
        <w:t>-</w:t>
      </w:r>
      <w:r>
        <w:t>პროექტის</w:t>
      </w:r>
      <w:r>
        <w:t xml:space="preserve"> </w:t>
      </w:r>
      <w:r>
        <w:t>სრული</w:t>
      </w:r>
      <w:r>
        <w:t xml:space="preserve"> </w:t>
      </w:r>
      <w:r>
        <w:t>ციკლის</w:t>
      </w:r>
      <w:r>
        <w:t xml:space="preserve"> </w:t>
      </w:r>
      <w:r>
        <w:t>მართვა</w:t>
      </w:r>
      <w:r>
        <w:t xml:space="preserve">: </w:t>
      </w:r>
      <w:r>
        <w:t>კვლევები</w:t>
      </w:r>
      <w:r>
        <w:t xml:space="preserve">, </w:t>
      </w:r>
      <w:r>
        <w:t>დაგეგმვა</w:t>
      </w:r>
      <w:r>
        <w:t xml:space="preserve">, </w:t>
      </w:r>
      <w:r>
        <w:t>შესრულება</w:t>
      </w:r>
      <w:r>
        <w:t xml:space="preserve">, </w:t>
      </w:r>
      <w:r>
        <w:t>მონიტორინგი</w:t>
      </w:r>
      <w:r>
        <w:t xml:space="preserve">, </w:t>
      </w:r>
      <w:r>
        <w:t>რაპორტინგი</w:t>
      </w:r>
      <w:r>
        <w:t>.</w:t>
      </w:r>
    </w:p>
    <w:p w14:paraId="2C36BD37" w14:textId="77777777" w:rsidR="00CC0959" w:rsidRDefault="000E3668">
      <w:pPr>
        <w:pStyle w:val="BodyText"/>
        <w:ind w:left="2117" w:right="819"/>
      </w:pPr>
      <w:r>
        <w:t>-</w:t>
      </w:r>
      <w:r>
        <w:t>ინფრასტრუქტურული</w:t>
      </w:r>
      <w:r>
        <w:t xml:space="preserve">, </w:t>
      </w:r>
      <w:r>
        <w:t>ცნობიერების</w:t>
      </w:r>
      <w:r>
        <w:t xml:space="preserve"> </w:t>
      </w:r>
      <w:r>
        <w:t>ამაღლების</w:t>
      </w:r>
      <w:r>
        <w:t xml:space="preserve">, </w:t>
      </w:r>
      <w:r>
        <w:t>სარეკლამო</w:t>
      </w:r>
      <w:r>
        <w:t>-</w:t>
      </w:r>
      <w:r>
        <w:t>გაცნობითი</w:t>
      </w:r>
      <w:r>
        <w:t xml:space="preserve">, </w:t>
      </w:r>
      <w:r>
        <w:t>ბიზნესის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ხელშემწყობი</w:t>
      </w:r>
      <w:r>
        <w:t xml:space="preserve"> </w:t>
      </w:r>
      <w:r>
        <w:t>პროექტების</w:t>
      </w:r>
      <w:r>
        <w:t xml:space="preserve"> </w:t>
      </w:r>
      <w:r>
        <w:t>განხორციელება</w:t>
      </w:r>
    </w:p>
    <w:p w14:paraId="4B05B940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right="727" w:firstLine="0"/>
        <w:rPr>
          <w:sz w:val="20"/>
          <w:szCs w:val="20"/>
        </w:rPr>
      </w:pPr>
      <w:r>
        <w:rPr>
          <w:sz w:val="20"/>
          <w:szCs w:val="20"/>
        </w:rPr>
        <w:t>პარტნიორებთან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კერძო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სექტორთან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არასამთავრობო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სექტორთან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ტურიზმის</w:t>
      </w:r>
    </w:p>
    <w:p w14:paraId="35A0B706" w14:textId="77777777" w:rsidR="00CC0959" w:rsidRDefault="000E3668">
      <w:pPr>
        <w:pStyle w:val="BodyText"/>
        <w:ind w:left="2117"/>
      </w:pPr>
      <w:r>
        <w:t>ეროვნულ</w:t>
      </w:r>
      <w:r>
        <w:t xml:space="preserve"> </w:t>
      </w:r>
      <w:r>
        <w:t>ადმინისტრაციასთან</w:t>
      </w:r>
      <w:r>
        <w:t xml:space="preserve">) </w:t>
      </w:r>
      <w:r>
        <w:t>მჭიდრო</w:t>
      </w:r>
      <w:r>
        <w:t xml:space="preserve"> </w:t>
      </w:r>
      <w:r>
        <w:t>ურთიერთობა</w:t>
      </w:r>
      <w:r>
        <w:t xml:space="preserve"> </w:t>
      </w:r>
      <w:r>
        <w:t>და</w:t>
      </w:r>
      <w:r>
        <w:t xml:space="preserve"> </w:t>
      </w:r>
      <w:r>
        <w:t>კოორდინაცია</w:t>
      </w:r>
    </w:p>
    <w:p w14:paraId="719A34CC" w14:textId="77777777" w:rsidR="00CC0959" w:rsidRDefault="000E3668">
      <w:pPr>
        <w:pStyle w:val="BodyText"/>
        <w:ind w:left="2117" w:right="257"/>
      </w:pPr>
      <w:r>
        <w:t>-</w:t>
      </w:r>
      <w:r>
        <w:t>მოკლე</w:t>
      </w:r>
      <w:r>
        <w:t xml:space="preserve"> </w:t>
      </w:r>
      <w:r>
        <w:t>და</w:t>
      </w:r>
      <w:r>
        <w:t xml:space="preserve"> </w:t>
      </w:r>
      <w:r>
        <w:t>საშუალოვადიანი</w:t>
      </w:r>
      <w:r>
        <w:t xml:space="preserve"> </w:t>
      </w:r>
      <w:r>
        <w:t>გეგმების</w:t>
      </w:r>
      <w:r>
        <w:t xml:space="preserve"> </w:t>
      </w:r>
      <w:r>
        <w:t>დაინტერესებული</w:t>
      </w:r>
      <w:r>
        <w:t xml:space="preserve"> </w:t>
      </w:r>
      <w:r>
        <w:t>ორგანიზაციებისათვის</w:t>
      </w:r>
      <w:r>
        <w:t xml:space="preserve"> </w:t>
      </w:r>
      <w:r>
        <w:t>გაცნობა</w:t>
      </w:r>
      <w:r>
        <w:t xml:space="preserve"> </w:t>
      </w:r>
      <w:r>
        <w:t>საქმიანობის</w:t>
      </w:r>
      <w:r>
        <w:t xml:space="preserve"> </w:t>
      </w:r>
      <w:r>
        <w:t>გადაფარვის</w:t>
      </w:r>
      <w:r>
        <w:t xml:space="preserve"> </w:t>
      </w:r>
      <w:r>
        <w:t>გამორიცხვის</w:t>
      </w:r>
      <w:r>
        <w:t xml:space="preserve"> </w:t>
      </w:r>
      <w:r>
        <w:t>მიზნ</w:t>
      </w:r>
      <w:r>
        <w:t>ით</w:t>
      </w:r>
    </w:p>
    <w:p w14:paraId="43E86B39" w14:textId="77777777" w:rsidR="00CC0959" w:rsidRDefault="000E3668">
      <w:pPr>
        <w:pStyle w:val="BodyText"/>
        <w:ind w:left="2117" w:right="1154"/>
      </w:pPr>
      <w:r>
        <w:t>-</w:t>
      </w:r>
      <w:r>
        <w:t>მიმდინარე</w:t>
      </w:r>
      <w:r>
        <w:t xml:space="preserve"> </w:t>
      </w:r>
      <w:r>
        <w:t>პროექტების</w:t>
      </w:r>
      <w:r>
        <w:t xml:space="preserve"> </w:t>
      </w:r>
      <w:r>
        <w:t>პარტნიორებთან</w:t>
      </w:r>
      <w:r>
        <w:t xml:space="preserve"> </w:t>
      </w:r>
      <w:r>
        <w:t>კოორდინაცია</w:t>
      </w:r>
      <w:r>
        <w:t xml:space="preserve"> </w:t>
      </w:r>
      <w:r>
        <w:t>მაქსიმალური</w:t>
      </w:r>
      <w:r>
        <w:t xml:space="preserve"> </w:t>
      </w:r>
      <w:r>
        <w:t>გამჭირვალობისა</w:t>
      </w:r>
      <w:r>
        <w:t xml:space="preserve"> </w:t>
      </w:r>
      <w:r>
        <w:t>და</w:t>
      </w:r>
      <w:r>
        <w:t xml:space="preserve"> </w:t>
      </w:r>
      <w:r>
        <w:t>ეფექტის</w:t>
      </w:r>
      <w:r>
        <w:t xml:space="preserve"> </w:t>
      </w:r>
      <w:r>
        <w:t>მისაღწევად</w:t>
      </w:r>
    </w:p>
    <w:p w14:paraId="46663FF3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5BB029BD" w14:textId="77777777" w:rsidR="00CC0959" w:rsidRDefault="000E3668">
      <w:pPr>
        <w:ind w:left="117" w:hanging="1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103E170C" w14:textId="77777777" w:rsidR="00CC0959" w:rsidRDefault="000E3668">
      <w:pPr>
        <w:pStyle w:val="BodyText"/>
        <w:ind w:left="117"/>
      </w:pPr>
      <w:r>
        <w:br w:type="column"/>
      </w:r>
      <w:r>
        <w:t>ორგანიზაციის</w:t>
      </w:r>
      <w:r>
        <w:t xml:space="preserve"> </w:t>
      </w:r>
      <w:r>
        <w:t>ლიკვიდაცია</w:t>
      </w:r>
      <w:hyperlink r:id="rId10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3906E39A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7" w:space="713"/>
            <w:col w:w="8090"/>
          </w:cols>
        </w:sectPr>
      </w:pPr>
    </w:p>
    <w:p w14:paraId="58566648" w14:textId="77777777" w:rsidR="00CC0959" w:rsidRDefault="00CC0959">
      <w:pPr>
        <w:pStyle w:val="BodyText"/>
      </w:pPr>
    </w:p>
    <w:p w14:paraId="059EC21C" w14:textId="77777777" w:rsidR="00CC0959" w:rsidRDefault="00CC0959">
      <w:pPr>
        <w:pStyle w:val="BodyText"/>
        <w:spacing w:before="8"/>
        <w:rPr>
          <w:sz w:val="19"/>
        </w:rPr>
      </w:pPr>
    </w:p>
    <w:p w14:paraId="36895981" w14:textId="77777777" w:rsidR="00CC0959" w:rsidRDefault="000E3668">
      <w:pPr>
        <w:pStyle w:val="Heading2"/>
        <w:spacing w:before="1"/>
        <w:ind w:right="1054"/>
      </w:pPr>
      <w:r>
        <w:rPr>
          <w:w w:val="95"/>
        </w:rPr>
        <w:t>მმართველი</w:t>
      </w:r>
      <w:r>
        <w:rPr>
          <w:w w:val="95"/>
        </w:rPr>
        <w:t xml:space="preserve"> </w:t>
      </w:r>
      <w:r>
        <w:rPr>
          <w:w w:val="95"/>
        </w:rPr>
        <w:t>დირექტორი</w:t>
      </w:r>
      <w:r>
        <w:rPr>
          <w:w w:val="95"/>
        </w:rPr>
        <w:t xml:space="preserve">, </w:t>
      </w:r>
      <w:r>
        <w:rPr>
          <w:w w:val="95"/>
        </w:rPr>
        <w:t>ლონდონის</w:t>
      </w:r>
      <w:r>
        <w:rPr>
          <w:w w:val="95"/>
        </w:rPr>
        <w:t xml:space="preserve"> </w:t>
      </w:r>
      <w:r>
        <w:rPr>
          <w:w w:val="95"/>
        </w:rPr>
        <w:t>ინგლისური</w:t>
      </w:r>
      <w:r>
        <w:rPr>
          <w:w w:val="95"/>
        </w:rPr>
        <w:t xml:space="preserve"> </w:t>
      </w:r>
      <w:r>
        <w:rPr>
          <w:w w:val="95"/>
        </w:rPr>
        <w:t>ენის</w:t>
      </w:r>
      <w:r>
        <w:rPr>
          <w:w w:val="95"/>
        </w:rPr>
        <w:t xml:space="preserve"> </w:t>
      </w:r>
      <w:r>
        <w:rPr>
          <w:w w:val="95"/>
        </w:rPr>
        <w:t>სკოლა</w:t>
      </w:r>
      <w:r>
        <w:rPr>
          <w:w w:val="95"/>
        </w:rPr>
        <w:t xml:space="preserve">, 09.2013 - 05.2015, 3750 </w:t>
      </w:r>
      <w:r>
        <w:t>ლ</w:t>
      </w:r>
      <w:r>
        <w:t xml:space="preserve">, (20 </w:t>
      </w:r>
      <w:r>
        <w:t>თვე</w:t>
      </w:r>
      <w:r>
        <w:t xml:space="preserve"> - 1 </w:t>
      </w:r>
      <w:r>
        <w:t>წელი</w:t>
      </w:r>
      <w:r>
        <w:t xml:space="preserve"> </w:t>
      </w:r>
      <w:r>
        <w:t>და</w:t>
      </w:r>
      <w:r>
        <w:t xml:space="preserve"> 8 </w:t>
      </w:r>
      <w:r>
        <w:t>თვე</w:t>
      </w:r>
      <w:r>
        <w:t>)</w:t>
      </w:r>
    </w:p>
    <w:p w14:paraId="4E3B7F95" w14:textId="77777777" w:rsidR="00CC0959" w:rsidRDefault="00CC0959">
      <w:pPr>
        <w:pStyle w:val="BodyText"/>
        <w:spacing w:before="8"/>
        <w:rPr>
          <w:b/>
          <w:sz w:val="19"/>
        </w:rPr>
      </w:pPr>
    </w:p>
    <w:p w14:paraId="5B9A492D" w14:textId="77777777" w:rsidR="00CC0959" w:rsidRDefault="000E3668">
      <w:pPr>
        <w:pStyle w:val="BodyText"/>
        <w:tabs>
          <w:tab w:val="left" w:pos="2117"/>
          <w:tab w:val="left" w:pos="2825"/>
        </w:tabs>
        <w:ind w:left="2117" w:right="304" w:hanging="2000"/>
      </w:pPr>
      <w:r>
        <w:rPr>
          <w:b/>
          <w:bCs/>
          <w:spacing w:val="2"/>
          <w:w w:val="95"/>
          <w:u w:val="single"/>
        </w:rPr>
        <w:t>მოვალეობები</w:t>
      </w:r>
      <w:r>
        <w:rPr>
          <w:b/>
          <w:bCs/>
          <w:spacing w:val="2"/>
          <w:w w:val="95"/>
          <w:u w:val="single"/>
        </w:rPr>
        <w:t>:</w:t>
      </w:r>
      <w:r>
        <w:rPr>
          <w:b/>
          <w:bCs/>
          <w:spacing w:val="2"/>
          <w:w w:val="95"/>
        </w:rPr>
        <w:tab/>
      </w:r>
      <w:r>
        <w:t>•</w:t>
      </w:r>
      <w:r>
        <w:tab/>
      </w:r>
      <w:r>
        <w:t>ინგ</w:t>
      </w:r>
      <w:r>
        <w:t>ლისური</w:t>
      </w:r>
      <w:r>
        <w:t xml:space="preserve"> </w:t>
      </w:r>
      <w:r>
        <w:t>ენის</w:t>
      </w:r>
      <w:r>
        <w:t xml:space="preserve"> </w:t>
      </w:r>
      <w:r>
        <w:t>მოსამზადებელი</w:t>
      </w:r>
      <w:r>
        <w:t xml:space="preserve"> </w:t>
      </w:r>
      <w:r>
        <w:t>ცენტრის</w:t>
      </w:r>
      <w:r>
        <w:t xml:space="preserve"> </w:t>
      </w:r>
      <w:r>
        <w:t>და</w:t>
      </w:r>
      <w:r>
        <w:t xml:space="preserve"> </w:t>
      </w:r>
      <w:r>
        <w:t>სასკოლო</w:t>
      </w:r>
      <w:r>
        <w:t xml:space="preserve"> </w:t>
      </w:r>
      <w:r>
        <w:t>ოლიმპიადების</w:t>
      </w:r>
      <w:r>
        <w:t xml:space="preserve"> </w:t>
      </w:r>
      <w:r>
        <w:t>ყოველდღიური</w:t>
      </w:r>
      <w:r>
        <w:t xml:space="preserve"> </w:t>
      </w:r>
      <w:r>
        <w:t>საქმიანობის</w:t>
      </w:r>
      <w:r>
        <w:rPr>
          <w:spacing w:val="-1"/>
        </w:rPr>
        <w:t xml:space="preserve"> </w:t>
      </w:r>
      <w:r>
        <w:t>ხელმძღვანელობა</w:t>
      </w:r>
    </w:p>
    <w:p w14:paraId="48F61937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მოკლე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საშუალო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ვადიანი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სტრატეგიების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განსაზღვრა</w:t>
      </w:r>
    </w:p>
    <w:p w14:paraId="243232F7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ბიუჯეტის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გეგმარება</w:t>
      </w:r>
    </w:p>
    <w:p w14:paraId="34D9FB5B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ხარისხის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კონტროლი</w:t>
      </w:r>
    </w:p>
    <w:p w14:paraId="298CB2CB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ანგარიშების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შექმნა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ლონდონის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სათაო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ოფისთან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გაგზავნა</w:t>
      </w:r>
    </w:p>
    <w:p w14:paraId="15B3DC55" w14:textId="77777777" w:rsidR="00CC0959" w:rsidRDefault="00CC0959">
      <w:pPr>
        <w:rPr>
          <w:sz w:val="20"/>
          <w:szCs w:val="20"/>
        </w:r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30186067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lastRenderedPageBreak/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323719BF" w14:textId="77777777" w:rsidR="00CC0959" w:rsidRDefault="000E3668">
      <w:pPr>
        <w:pStyle w:val="BodyText"/>
        <w:ind w:left="117" w:right="1023"/>
      </w:pPr>
      <w:r>
        <w:br w:type="column"/>
      </w:r>
      <w:r>
        <w:t>ოფისის</w:t>
      </w:r>
      <w:r>
        <w:t xml:space="preserve"> </w:t>
      </w:r>
      <w:r>
        <w:t>მდებარეობის</w:t>
      </w:r>
      <w:r>
        <w:t xml:space="preserve"> </w:t>
      </w:r>
      <w:r>
        <w:t>შეცვლა</w:t>
      </w:r>
      <w:r>
        <w:t xml:space="preserve"> (</w:t>
      </w:r>
      <w:r>
        <w:t>გადავიდა</w:t>
      </w:r>
      <w:r>
        <w:t xml:space="preserve"> </w:t>
      </w:r>
      <w:r>
        <w:t>არახელსაყრელ</w:t>
      </w:r>
      <w:r>
        <w:t xml:space="preserve"> </w:t>
      </w:r>
      <w:r>
        <w:t>ლოკაციაზე</w:t>
      </w:r>
      <w:r>
        <w:t>)</w:t>
      </w:r>
      <w:hyperlink r:id="rId11">
        <w:r>
          <w:rPr>
            <w:color w:val="3079B5"/>
          </w:rPr>
          <w:t>,</w:t>
        </w:r>
      </w:hyperlink>
      <w:r>
        <w:rPr>
          <w:color w:val="3079B5"/>
        </w:rPr>
        <w:t xml:space="preserve"> </w:t>
      </w:r>
      <w:hyperlink r:id="rId12"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06E3956C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63E80C53" w14:textId="77777777" w:rsidR="00CC0959" w:rsidRDefault="000E3668">
      <w:pPr>
        <w:pStyle w:val="Heading2"/>
        <w:spacing w:before="72"/>
        <w:ind w:right="856"/>
      </w:pPr>
      <w:r>
        <w:rPr>
          <w:w w:val="95"/>
        </w:rPr>
        <w:lastRenderedPageBreak/>
        <w:t>სისხლის</w:t>
      </w:r>
      <w:r>
        <w:rPr>
          <w:w w:val="95"/>
        </w:rPr>
        <w:t xml:space="preserve"> </w:t>
      </w:r>
      <w:r>
        <w:rPr>
          <w:w w:val="95"/>
        </w:rPr>
        <w:t>სამართლის</w:t>
      </w:r>
      <w:r>
        <w:rPr>
          <w:w w:val="95"/>
        </w:rPr>
        <w:t xml:space="preserve"> </w:t>
      </w:r>
      <w:r>
        <w:rPr>
          <w:w w:val="95"/>
        </w:rPr>
        <w:t>ადვოკატი</w:t>
      </w:r>
      <w:r>
        <w:rPr>
          <w:w w:val="95"/>
        </w:rPr>
        <w:t xml:space="preserve"> </w:t>
      </w:r>
      <w:r>
        <w:rPr>
          <w:w w:val="95"/>
        </w:rPr>
        <w:t>სიითი</w:t>
      </w:r>
      <w:r>
        <w:rPr>
          <w:w w:val="95"/>
        </w:rPr>
        <w:t xml:space="preserve"> #6420, </w:t>
      </w:r>
      <w:r>
        <w:rPr>
          <w:w w:val="95"/>
        </w:rPr>
        <w:t>დამოუკიდებელი</w:t>
      </w:r>
      <w:r>
        <w:rPr>
          <w:w w:val="95"/>
        </w:rPr>
        <w:t xml:space="preserve"> </w:t>
      </w:r>
      <w:r>
        <w:rPr>
          <w:w w:val="95"/>
        </w:rPr>
        <w:t>ადვოკატი</w:t>
      </w:r>
      <w:r>
        <w:rPr>
          <w:w w:val="95"/>
        </w:rPr>
        <w:t xml:space="preserve">, 11.2012 - </w:t>
      </w:r>
      <w:r>
        <w:t xml:space="preserve">05.2016 (42 </w:t>
      </w:r>
      <w:r>
        <w:t>თვე</w:t>
      </w:r>
      <w:r>
        <w:t xml:space="preserve"> - 3 </w:t>
      </w:r>
      <w:r>
        <w:t>წელი</w:t>
      </w:r>
      <w:r>
        <w:t xml:space="preserve"> </w:t>
      </w:r>
      <w:r>
        <w:t>და</w:t>
      </w:r>
      <w:r>
        <w:t xml:space="preserve"> 6 </w:t>
      </w:r>
      <w:r>
        <w:t>თვე</w:t>
      </w:r>
      <w:r>
        <w:t>)</w:t>
      </w:r>
    </w:p>
    <w:p w14:paraId="582DBFEA" w14:textId="77777777" w:rsidR="00CC0959" w:rsidRDefault="00CC0959">
      <w:pPr>
        <w:pStyle w:val="BodyText"/>
        <w:spacing w:before="9"/>
        <w:rPr>
          <w:b/>
          <w:sz w:val="19"/>
        </w:rPr>
      </w:pPr>
    </w:p>
    <w:p w14:paraId="6E286632" w14:textId="77777777" w:rsidR="00CC0959" w:rsidRDefault="000E3668">
      <w:pPr>
        <w:tabs>
          <w:tab w:val="left" w:pos="2117"/>
        </w:tabs>
        <w:ind w:left="117"/>
        <w:rPr>
          <w:sz w:val="20"/>
          <w:szCs w:val="20"/>
        </w:rPr>
      </w:pPr>
      <w:r>
        <w:rPr>
          <w:b/>
          <w:bCs/>
          <w:spacing w:val="2"/>
          <w:w w:val="95"/>
          <w:sz w:val="20"/>
          <w:szCs w:val="20"/>
          <w:u w:val="single"/>
        </w:rPr>
        <w:t>მოვალეობები</w:t>
      </w:r>
      <w:r>
        <w:rPr>
          <w:b/>
          <w:bCs/>
          <w:spacing w:val="2"/>
          <w:w w:val="95"/>
          <w:sz w:val="20"/>
          <w:szCs w:val="20"/>
          <w:u w:val="single"/>
        </w:rPr>
        <w:t>:</w:t>
      </w:r>
      <w:r>
        <w:rPr>
          <w:b/>
          <w:bCs/>
          <w:spacing w:val="2"/>
          <w:w w:val="95"/>
          <w:sz w:val="20"/>
          <w:szCs w:val="20"/>
        </w:rPr>
        <w:tab/>
      </w:r>
      <w:r>
        <w:rPr>
          <w:sz w:val="20"/>
          <w:szCs w:val="20"/>
        </w:rPr>
        <w:t>ადვოკატირება</w:t>
      </w:r>
    </w:p>
    <w:p w14:paraId="1EE5857A" w14:textId="77777777" w:rsidR="00CC0959" w:rsidRDefault="00CC0959">
      <w:pPr>
        <w:rPr>
          <w:sz w:val="20"/>
          <w:szCs w:val="20"/>
        </w:rPr>
        <w:sectPr w:rsidR="00CC0959">
          <w:pgSz w:w="11910" w:h="16840"/>
          <w:pgMar w:top="1560" w:right="520" w:bottom="280" w:left="1300" w:header="720" w:footer="720" w:gutter="0"/>
          <w:cols w:space="720"/>
        </w:sectPr>
      </w:pPr>
    </w:p>
    <w:p w14:paraId="663E4FCB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7F87FA9B" w14:textId="77777777" w:rsidR="00CC0959" w:rsidRDefault="000E3668">
      <w:pPr>
        <w:pStyle w:val="BodyText"/>
        <w:ind w:left="117"/>
      </w:pPr>
      <w:r>
        <w:br w:type="column"/>
      </w:r>
      <w:r>
        <w:t>საჯარო</w:t>
      </w:r>
      <w:r>
        <w:t xml:space="preserve"> </w:t>
      </w:r>
      <w:r>
        <w:t>სამსახურში</w:t>
      </w:r>
      <w:r>
        <w:t xml:space="preserve"> </w:t>
      </w:r>
      <w:r>
        <w:t>მუშაობის</w:t>
      </w:r>
      <w:r>
        <w:t xml:space="preserve"> </w:t>
      </w:r>
      <w:r>
        <w:t>დაწყება</w:t>
      </w:r>
    </w:p>
    <w:p w14:paraId="1EA600AD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6174A3C5" w14:textId="77777777" w:rsidR="00CC0959" w:rsidRDefault="00CC0959">
      <w:pPr>
        <w:pStyle w:val="BodyText"/>
      </w:pPr>
    </w:p>
    <w:p w14:paraId="52BB9BE0" w14:textId="77777777" w:rsidR="00CC0959" w:rsidRDefault="00CC0959">
      <w:pPr>
        <w:pStyle w:val="BodyText"/>
        <w:spacing w:before="8"/>
        <w:rPr>
          <w:sz w:val="19"/>
        </w:rPr>
      </w:pPr>
    </w:p>
    <w:p w14:paraId="0257BC04" w14:textId="77777777" w:rsidR="00CC0959" w:rsidRDefault="000E3668">
      <w:pPr>
        <w:pStyle w:val="Heading2"/>
        <w:spacing w:before="1"/>
        <w:ind w:right="1194"/>
      </w:pPr>
      <w:r>
        <w:rPr>
          <w:spacing w:val="2"/>
        </w:rPr>
        <w:t>დირექტორი</w:t>
      </w:r>
      <w:r>
        <w:rPr>
          <w:spacing w:val="2"/>
        </w:rPr>
        <w:t>,</w:t>
      </w:r>
      <w:r>
        <w:rPr>
          <w:spacing w:val="-34"/>
        </w:rPr>
        <w:t xml:space="preserve"> </w:t>
      </w:r>
      <w:r>
        <w:rPr>
          <w:spacing w:val="2"/>
        </w:rPr>
        <w:t>რედიქს</w:t>
      </w:r>
      <w:r>
        <w:rPr>
          <w:spacing w:val="-35"/>
        </w:rPr>
        <w:t xml:space="preserve"> </w:t>
      </w:r>
      <w:r>
        <w:rPr>
          <w:spacing w:val="2"/>
        </w:rPr>
        <w:t>თრეველი</w:t>
      </w:r>
      <w:r>
        <w:rPr>
          <w:spacing w:val="2"/>
        </w:rPr>
        <w:t>,</w:t>
      </w:r>
      <w:r>
        <w:rPr>
          <w:spacing w:val="-33"/>
        </w:rPr>
        <w:t xml:space="preserve"> </w:t>
      </w:r>
      <w:r>
        <w:rPr>
          <w:spacing w:val="2"/>
        </w:rPr>
        <w:t>12.2011</w:t>
      </w:r>
      <w:r>
        <w:rPr>
          <w:spacing w:val="-35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rPr>
          <w:spacing w:val="2"/>
        </w:rPr>
        <w:t>08.2013,</w:t>
      </w:r>
      <w:r>
        <w:rPr>
          <w:spacing w:val="-35"/>
        </w:rPr>
        <w:t xml:space="preserve"> </w:t>
      </w:r>
      <w:r>
        <w:rPr>
          <w:spacing w:val="2"/>
        </w:rPr>
        <w:t>2500</w:t>
      </w:r>
      <w:r>
        <w:rPr>
          <w:spacing w:val="-34"/>
        </w:rPr>
        <w:t xml:space="preserve"> </w:t>
      </w:r>
      <w:r>
        <w:t>ლ</w:t>
      </w:r>
      <w:r>
        <w:t>,</w:t>
      </w:r>
      <w:r>
        <w:rPr>
          <w:spacing w:val="-34"/>
        </w:rPr>
        <w:t xml:space="preserve"> </w:t>
      </w:r>
      <w:r>
        <w:t>(20</w:t>
      </w:r>
      <w:r>
        <w:rPr>
          <w:spacing w:val="-34"/>
        </w:rPr>
        <w:t xml:space="preserve"> </w:t>
      </w:r>
      <w:r>
        <w:t>თვე</w:t>
      </w:r>
      <w:r>
        <w:rPr>
          <w:spacing w:val="-35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rPr>
          <w:spacing w:val="2"/>
        </w:rPr>
        <w:t>წელი</w:t>
      </w:r>
      <w:r>
        <w:rPr>
          <w:spacing w:val="-34"/>
        </w:rPr>
        <w:t xml:space="preserve"> </w:t>
      </w:r>
      <w:r>
        <w:t>და</w:t>
      </w:r>
      <w:r>
        <w:rPr>
          <w:spacing w:val="-35"/>
        </w:rPr>
        <w:t xml:space="preserve"> </w:t>
      </w:r>
      <w:r>
        <w:t xml:space="preserve">8 </w:t>
      </w:r>
      <w:r>
        <w:rPr>
          <w:spacing w:val="3"/>
        </w:rPr>
        <w:t>თვე</w:t>
      </w:r>
      <w:r>
        <w:rPr>
          <w:spacing w:val="3"/>
        </w:rPr>
        <w:t>)</w:t>
      </w:r>
    </w:p>
    <w:p w14:paraId="7AD49E8C" w14:textId="77777777" w:rsidR="00CC0959" w:rsidRDefault="00CC0959">
      <w:pPr>
        <w:pStyle w:val="BodyText"/>
        <w:spacing w:before="8"/>
        <w:rPr>
          <w:b/>
          <w:sz w:val="19"/>
        </w:rPr>
      </w:pPr>
    </w:p>
    <w:p w14:paraId="49D34A6F" w14:textId="77777777" w:rsidR="00CC0959" w:rsidRDefault="000E3668">
      <w:pPr>
        <w:pStyle w:val="BodyText"/>
        <w:tabs>
          <w:tab w:val="left" w:pos="2117"/>
          <w:tab w:val="left" w:pos="2825"/>
        </w:tabs>
        <w:ind w:left="2117" w:right="813" w:hanging="2000"/>
      </w:pPr>
      <w:r>
        <w:rPr>
          <w:b/>
          <w:bCs/>
          <w:spacing w:val="2"/>
          <w:w w:val="95"/>
          <w:u w:val="single"/>
        </w:rPr>
        <w:t>მოვალეობები</w:t>
      </w:r>
      <w:r>
        <w:rPr>
          <w:b/>
          <w:bCs/>
          <w:spacing w:val="2"/>
          <w:w w:val="95"/>
          <w:u w:val="single"/>
        </w:rPr>
        <w:t>:</w:t>
      </w:r>
      <w:r>
        <w:rPr>
          <w:b/>
          <w:bCs/>
          <w:spacing w:val="2"/>
          <w:w w:val="95"/>
        </w:rPr>
        <w:tab/>
      </w:r>
      <w:r>
        <w:t>•</w:t>
      </w:r>
      <w:r>
        <w:tab/>
      </w:r>
      <w:r>
        <w:t>გასვლითი</w:t>
      </w:r>
      <w:r>
        <w:t xml:space="preserve"> </w:t>
      </w:r>
      <w:r>
        <w:t>ტურიზმის</w:t>
      </w:r>
      <w:r>
        <w:t xml:space="preserve">, </w:t>
      </w:r>
      <w:r>
        <w:t>შემოყვანითი</w:t>
      </w:r>
      <w:r>
        <w:t xml:space="preserve"> </w:t>
      </w:r>
      <w:r>
        <w:t>ტურიზმის</w:t>
      </w:r>
      <w:r>
        <w:t xml:space="preserve">, </w:t>
      </w:r>
      <w:r>
        <w:t>ავიაბილეთების</w:t>
      </w:r>
      <w:r>
        <w:t xml:space="preserve"> </w:t>
      </w:r>
      <w:r>
        <w:t>რეალიზაციის</w:t>
      </w:r>
      <w:r>
        <w:t xml:space="preserve">, </w:t>
      </w:r>
      <w:r>
        <w:t>მარკეტინგის</w:t>
      </w:r>
      <w:r>
        <w:t xml:space="preserve">, </w:t>
      </w:r>
      <w:r>
        <w:t>ფინანსების</w:t>
      </w:r>
      <w:r>
        <w:t xml:space="preserve"> </w:t>
      </w:r>
      <w:r>
        <w:t>მიმართულებების</w:t>
      </w:r>
      <w:r>
        <w:t xml:space="preserve"> </w:t>
      </w:r>
      <w:r>
        <w:t>ყოველდღიური</w:t>
      </w:r>
      <w:r>
        <w:t xml:space="preserve"> </w:t>
      </w:r>
      <w:r>
        <w:t>საქმიანობის</w:t>
      </w:r>
      <w:r>
        <w:rPr>
          <w:spacing w:val="-1"/>
        </w:rPr>
        <w:t xml:space="preserve"> </w:t>
      </w:r>
      <w:r>
        <w:t>ხელმძღვანელობა</w:t>
      </w:r>
    </w:p>
    <w:p w14:paraId="49DB728B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მოკლე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საშუალო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ვადიანი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სტრატეგიების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განსაზღვრა</w:t>
      </w:r>
    </w:p>
    <w:p w14:paraId="02C61FC2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ბიუჯეტის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გეგმარება</w:t>
      </w:r>
    </w:p>
    <w:p w14:paraId="05BD001D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მსოფლიო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ბაზრების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კვლევა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შესაძლებლობების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აღმოჩენა</w:t>
      </w:r>
    </w:p>
    <w:p w14:paraId="3EBA1993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ახალი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პარტნიორების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მოძიება</w:t>
      </w:r>
    </w:p>
    <w:p w14:paraId="0474005A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კომპანიის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წარმომადგენლობა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მესამე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პირებთან</w:t>
      </w:r>
    </w:p>
    <w:p w14:paraId="713E2CB9" w14:textId="77777777" w:rsidR="00CC0959" w:rsidRDefault="00CC0959">
      <w:pPr>
        <w:rPr>
          <w:sz w:val="20"/>
          <w:szCs w:val="20"/>
        </w:r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79469F9A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2565D474" w14:textId="77777777" w:rsidR="00CC0959" w:rsidRDefault="000E3668">
      <w:pPr>
        <w:pStyle w:val="BodyText"/>
        <w:ind w:left="117"/>
      </w:pPr>
      <w:r>
        <w:br w:type="column"/>
      </w:r>
      <w:r>
        <w:t>უკეთეს</w:t>
      </w:r>
      <w:r>
        <w:t xml:space="preserve"> </w:t>
      </w:r>
      <w:r>
        <w:t>სამსახურში</w:t>
      </w:r>
      <w:r>
        <w:t xml:space="preserve"> </w:t>
      </w:r>
      <w:r>
        <w:t>გადასვლა</w:t>
      </w:r>
      <w:hyperlink r:id="rId13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4E942335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24178385" w14:textId="77777777" w:rsidR="00CC0959" w:rsidRDefault="00CC0959">
      <w:pPr>
        <w:pStyle w:val="BodyText"/>
      </w:pPr>
    </w:p>
    <w:p w14:paraId="351D41EF" w14:textId="77777777" w:rsidR="00CC0959" w:rsidRDefault="00CC0959">
      <w:pPr>
        <w:pStyle w:val="BodyText"/>
        <w:spacing w:before="9"/>
        <w:rPr>
          <w:sz w:val="19"/>
        </w:rPr>
      </w:pPr>
    </w:p>
    <w:p w14:paraId="3E7745A4" w14:textId="77777777" w:rsidR="00CC0959" w:rsidRDefault="000E3668">
      <w:pPr>
        <w:pStyle w:val="Heading2"/>
        <w:ind w:right="856"/>
      </w:pPr>
      <w:r>
        <w:rPr>
          <w:w w:val="95"/>
        </w:rPr>
        <w:t>პროექტების</w:t>
      </w:r>
      <w:r>
        <w:rPr>
          <w:w w:val="95"/>
        </w:rPr>
        <w:t xml:space="preserve"> </w:t>
      </w:r>
      <w:r>
        <w:rPr>
          <w:w w:val="95"/>
        </w:rPr>
        <w:t>მენეჯერი</w:t>
      </w:r>
      <w:r>
        <w:rPr>
          <w:w w:val="95"/>
        </w:rPr>
        <w:t xml:space="preserve">/ </w:t>
      </w:r>
      <w:r>
        <w:rPr>
          <w:w w:val="95"/>
        </w:rPr>
        <w:t>ფინანსებზე</w:t>
      </w:r>
      <w:r>
        <w:rPr>
          <w:w w:val="95"/>
        </w:rPr>
        <w:t xml:space="preserve"> </w:t>
      </w:r>
      <w:r>
        <w:rPr>
          <w:w w:val="95"/>
        </w:rPr>
        <w:t>პასუხისმგებელი</w:t>
      </w:r>
      <w:r>
        <w:rPr>
          <w:w w:val="95"/>
        </w:rPr>
        <w:t xml:space="preserve"> </w:t>
      </w:r>
      <w:r>
        <w:rPr>
          <w:w w:val="95"/>
        </w:rPr>
        <w:t>პირი</w:t>
      </w:r>
      <w:r>
        <w:rPr>
          <w:w w:val="95"/>
        </w:rPr>
        <w:t xml:space="preserve">, </w:t>
      </w:r>
      <w:r>
        <w:rPr>
          <w:w w:val="95"/>
        </w:rPr>
        <w:t>საქართველოს</w:t>
      </w:r>
      <w:r>
        <w:rPr>
          <w:w w:val="95"/>
        </w:rPr>
        <w:t xml:space="preserve"> </w:t>
      </w:r>
      <w:r>
        <w:rPr>
          <w:w w:val="95"/>
        </w:rPr>
        <w:t>ტურიზმის</w:t>
      </w:r>
      <w:r>
        <w:rPr>
          <w:w w:val="95"/>
        </w:rPr>
        <w:t xml:space="preserve"> </w:t>
      </w:r>
      <w:r>
        <w:t>ასოციაცია</w:t>
      </w:r>
      <w:r>
        <w:t xml:space="preserve">, 02.2006 - 12.2015, 1500 </w:t>
      </w:r>
      <w:r>
        <w:t>ლ</w:t>
      </w:r>
      <w:r>
        <w:t xml:space="preserve">, (118 </w:t>
      </w:r>
      <w:r>
        <w:t>თვე</w:t>
      </w:r>
      <w:r>
        <w:t xml:space="preserve"> - 9 </w:t>
      </w:r>
      <w:r>
        <w:t>წელი</w:t>
      </w:r>
      <w:r>
        <w:t xml:space="preserve"> </w:t>
      </w:r>
      <w:r>
        <w:t>და</w:t>
      </w:r>
      <w:r>
        <w:t xml:space="preserve"> 10 </w:t>
      </w:r>
      <w:r>
        <w:t>თვე</w:t>
      </w:r>
      <w:r>
        <w:t>)</w:t>
      </w:r>
    </w:p>
    <w:p w14:paraId="00B779ED" w14:textId="77777777" w:rsidR="00CC0959" w:rsidRDefault="00CC0959">
      <w:pPr>
        <w:pStyle w:val="BodyText"/>
        <w:spacing w:before="9"/>
        <w:rPr>
          <w:b/>
          <w:sz w:val="19"/>
        </w:rPr>
      </w:pPr>
    </w:p>
    <w:p w14:paraId="19CD284E" w14:textId="77777777" w:rsidR="00CC0959" w:rsidRDefault="000E3668">
      <w:pPr>
        <w:tabs>
          <w:tab w:val="left" w:pos="2117"/>
          <w:tab w:val="left" w:pos="2825"/>
        </w:tabs>
        <w:ind w:left="117"/>
        <w:rPr>
          <w:sz w:val="20"/>
          <w:szCs w:val="20"/>
        </w:rPr>
      </w:pPr>
      <w:r>
        <w:rPr>
          <w:b/>
          <w:bCs/>
          <w:spacing w:val="2"/>
          <w:w w:val="95"/>
          <w:sz w:val="20"/>
          <w:szCs w:val="20"/>
          <w:u w:val="single"/>
        </w:rPr>
        <w:t>მოვალეობები</w:t>
      </w:r>
      <w:r>
        <w:rPr>
          <w:b/>
          <w:bCs/>
          <w:spacing w:val="2"/>
          <w:w w:val="95"/>
          <w:sz w:val="20"/>
          <w:szCs w:val="20"/>
          <w:u w:val="single"/>
        </w:rPr>
        <w:t>:</w:t>
      </w:r>
      <w:r>
        <w:rPr>
          <w:b/>
          <w:bCs/>
          <w:spacing w:val="2"/>
          <w:w w:val="95"/>
          <w:sz w:val="20"/>
          <w:szCs w:val="20"/>
        </w:rPr>
        <w:tab/>
      </w: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>ფინანსებზე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პასუხისმგებელი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პირი</w:t>
      </w:r>
    </w:p>
    <w:p w14:paraId="6E8FFC72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იურიდიული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კომიტეტის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ხელმძღვანელობა</w:t>
      </w:r>
    </w:p>
    <w:p w14:paraId="24D48B07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გრანტების</w:t>
      </w:r>
      <w:r>
        <w:rPr>
          <w:sz w:val="20"/>
          <w:szCs w:val="20"/>
        </w:rPr>
        <w:t>/</w:t>
      </w:r>
      <w:r>
        <w:rPr>
          <w:sz w:val="20"/>
          <w:szCs w:val="20"/>
        </w:rPr>
        <w:t>პროექტების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კოორდინატორი</w:t>
      </w:r>
    </w:p>
    <w:p w14:paraId="08E6531A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ტრეინინგების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ჩატარება</w:t>
      </w:r>
    </w:p>
    <w:p w14:paraId="070ED1D5" w14:textId="77777777" w:rsidR="00CC0959" w:rsidRDefault="00CC0959">
      <w:pPr>
        <w:rPr>
          <w:sz w:val="20"/>
          <w:szCs w:val="20"/>
        </w:r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5E94937F" w14:textId="77777777" w:rsidR="00CC0959" w:rsidRDefault="000E3668">
      <w:pPr>
        <w:ind w:left="117" w:hanging="1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04EB550B" w14:textId="77777777" w:rsidR="00CC0959" w:rsidRDefault="000E3668">
      <w:pPr>
        <w:pStyle w:val="BodyText"/>
        <w:ind w:left="117"/>
      </w:pPr>
      <w:r>
        <w:br w:type="column"/>
      </w:r>
      <w:r>
        <w:t>სხვა</w:t>
      </w:r>
      <w:r>
        <w:t xml:space="preserve"> </w:t>
      </w:r>
      <w:r>
        <w:t>სამსახურში</w:t>
      </w:r>
      <w:r>
        <w:t xml:space="preserve"> </w:t>
      </w:r>
      <w:r>
        <w:t>გადასვლა</w:t>
      </w:r>
      <w:hyperlink r:id="rId14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532A3BAB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7" w:space="713"/>
            <w:col w:w="8090"/>
          </w:cols>
        </w:sectPr>
      </w:pPr>
    </w:p>
    <w:p w14:paraId="16400390" w14:textId="77777777" w:rsidR="00CC0959" w:rsidRDefault="00CC0959">
      <w:pPr>
        <w:pStyle w:val="BodyText"/>
      </w:pPr>
    </w:p>
    <w:p w14:paraId="30D56921" w14:textId="77777777" w:rsidR="00CC0959" w:rsidRDefault="00CC0959">
      <w:pPr>
        <w:pStyle w:val="BodyText"/>
        <w:spacing w:before="9"/>
        <w:rPr>
          <w:sz w:val="19"/>
        </w:rPr>
      </w:pPr>
    </w:p>
    <w:p w14:paraId="062EEB36" w14:textId="77777777" w:rsidR="00CC0959" w:rsidRDefault="000E3668">
      <w:pPr>
        <w:pStyle w:val="Heading2"/>
        <w:ind w:right="856"/>
      </w:pPr>
      <w:r>
        <w:rPr>
          <w:w w:val="95"/>
        </w:rPr>
        <w:t>დირექტორი</w:t>
      </w:r>
      <w:r>
        <w:rPr>
          <w:w w:val="95"/>
        </w:rPr>
        <w:t xml:space="preserve">, </w:t>
      </w:r>
      <w:r>
        <w:rPr>
          <w:w w:val="95"/>
        </w:rPr>
        <w:t>ტურისტული</w:t>
      </w:r>
      <w:r>
        <w:rPr>
          <w:w w:val="95"/>
        </w:rPr>
        <w:t xml:space="preserve"> </w:t>
      </w:r>
      <w:r>
        <w:rPr>
          <w:w w:val="95"/>
        </w:rPr>
        <w:t>სააგენტო</w:t>
      </w:r>
      <w:r>
        <w:rPr>
          <w:w w:val="95"/>
        </w:rPr>
        <w:t xml:space="preserve"> „</w:t>
      </w:r>
      <w:r>
        <w:rPr>
          <w:w w:val="95"/>
        </w:rPr>
        <w:t>ექროს</w:t>
      </w:r>
      <w:r>
        <w:rPr>
          <w:w w:val="95"/>
        </w:rPr>
        <w:t xml:space="preserve"> </w:t>
      </w:r>
      <w:r>
        <w:rPr>
          <w:w w:val="95"/>
        </w:rPr>
        <w:t>ჯორჯ</w:t>
      </w:r>
      <w:r>
        <w:rPr>
          <w:w w:val="95"/>
        </w:rPr>
        <w:t>ია</w:t>
      </w:r>
      <w:r>
        <w:rPr>
          <w:w w:val="95"/>
        </w:rPr>
        <w:t xml:space="preserve">“, 03.2005 - 12.2011, 1800 </w:t>
      </w:r>
      <w:r>
        <w:rPr>
          <w:w w:val="95"/>
        </w:rPr>
        <w:t>ლ</w:t>
      </w:r>
      <w:r>
        <w:rPr>
          <w:w w:val="95"/>
        </w:rPr>
        <w:t xml:space="preserve">, (81 </w:t>
      </w:r>
      <w:r>
        <w:t>თვე</w:t>
      </w:r>
      <w:r>
        <w:t xml:space="preserve"> - 6 </w:t>
      </w:r>
      <w:r>
        <w:t>წელი</w:t>
      </w:r>
      <w:r>
        <w:t xml:space="preserve"> </w:t>
      </w:r>
      <w:r>
        <w:t>და</w:t>
      </w:r>
      <w:r>
        <w:t xml:space="preserve"> 9 </w:t>
      </w:r>
      <w:r>
        <w:t>თვე</w:t>
      </w:r>
      <w:r>
        <w:t>)</w:t>
      </w:r>
    </w:p>
    <w:p w14:paraId="51023063" w14:textId="77777777" w:rsidR="00CC0959" w:rsidRDefault="00CC0959">
      <w:pPr>
        <w:pStyle w:val="BodyText"/>
        <w:spacing w:before="9"/>
        <w:rPr>
          <w:b/>
          <w:sz w:val="19"/>
        </w:rPr>
      </w:pPr>
    </w:p>
    <w:p w14:paraId="5C072187" w14:textId="77777777" w:rsidR="00CC0959" w:rsidRDefault="000E3668">
      <w:pPr>
        <w:pStyle w:val="BodyText"/>
        <w:tabs>
          <w:tab w:val="left" w:pos="2117"/>
          <w:tab w:val="left" w:pos="2825"/>
        </w:tabs>
        <w:ind w:left="2117" w:right="1054" w:hanging="2000"/>
      </w:pPr>
      <w:r>
        <w:rPr>
          <w:b/>
          <w:bCs/>
          <w:spacing w:val="2"/>
          <w:w w:val="95"/>
          <w:u w:val="single"/>
        </w:rPr>
        <w:t>მოვალეობები</w:t>
      </w:r>
      <w:r>
        <w:rPr>
          <w:b/>
          <w:bCs/>
          <w:spacing w:val="2"/>
          <w:w w:val="95"/>
          <w:u w:val="single"/>
        </w:rPr>
        <w:t>:</w:t>
      </w:r>
      <w:r>
        <w:rPr>
          <w:b/>
          <w:bCs/>
          <w:spacing w:val="2"/>
          <w:w w:val="95"/>
        </w:rPr>
        <w:tab/>
      </w:r>
      <w:r>
        <w:t>•</w:t>
      </w:r>
      <w:r>
        <w:tab/>
      </w:r>
      <w:r>
        <w:t>გასვლითი</w:t>
      </w:r>
      <w:r>
        <w:t xml:space="preserve"> </w:t>
      </w:r>
      <w:r>
        <w:t>ტურიზმის</w:t>
      </w:r>
      <w:r>
        <w:t xml:space="preserve">, </w:t>
      </w:r>
      <w:r>
        <w:t>ავიაბილეთების</w:t>
      </w:r>
      <w:r>
        <w:t xml:space="preserve"> </w:t>
      </w:r>
      <w:r>
        <w:t>რეალიზაციის</w:t>
      </w:r>
      <w:r>
        <w:t xml:space="preserve">, </w:t>
      </w:r>
      <w:r>
        <w:t>ფინანსების</w:t>
      </w:r>
      <w:r>
        <w:t xml:space="preserve"> </w:t>
      </w:r>
      <w:r>
        <w:t>მიმართულებების</w:t>
      </w:r>
      <w:r>
        <w:t xml:space="preserve"> </w:t>
      </w:r>
      <w:r>
        <w:t>ყოველდღიური</w:t>
      </w:r>
      <w:r>
        <w:t xml:space="preserve"> </w:t>
      </w:r>
      <w:r>
        <w:t>საქმიანობის</w:t>
      </w:r>
      <w:r>
        <w:rPr>
          <w:spacing w:val="-9"/>
        </w:rPr>
        <w:t xml:space="preserve"> </w:t>
      </w:r>
      <w:r>
        <w:t>ხელმძღვანელობა</w:t>
      </w:r>
    </w:p>
    <w:p w14:paraId="189E1089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მოკლე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საშუალო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ვადიანი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სტრატეგიების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განსაზღვრა</w:t>
      </w:r>
    </w:p>
    <w:p w14:paraId="02ED1F1B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ბიუჯეტის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გეგმარება</w:t>
      </w:r>
    </w:p>
    <w:p w14:paraId="5DCEFF49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ახალი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პარტნიორების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მოძიება</w:t>
      </w:r>
    </w:p>
    <w:p w14:paraId="6924815D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კომპანიის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წარმომადგენლობა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მესამე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პირებთან</w:t>
      </w:r>
    </w:p>
    <w:p w14:paraId="3883C891" w14:textId="77777777" w:rsidR="00CC0959" w:rsidRDefault="00CC0959">
      <w:pPr>
        <w:rPr>
          <w:sz w:val="20"/>
          <w:szCs w:val="20"/>
        </w:r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32B23F37" w14:textId="77777777" w:rsidR="00CC0959" w:rsidRDefault="000E3668">
      <w:pPr>
        <w:ind w:left="117" w:hanging="1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7B2FE0F7" w14:textId="77777777" w:rsidR="00CC0959" w:rsidRDefault="000E3668">
      <w:pPr>
        <w:pStyle w:val="BodyText"/>
        <w:ind w:left="117"/>
      </w:pPr>
      <w:r>
        <w:br w:type="column"/>
      </w:r>
      <w:r>
        <w:t>უკეთეს</w:t>
      </w:r>
      <w:r>
        <w:t xml:space="preserve"> </w:t>
      </w:r>
      <w:r>
        <w:t>სამსახურში</w:t>
      </w:r>
      <w:r>
        <w:t xml:space="preserve"> </w:t>
      </w:r>
      <w:r>
        <w:t>გადასვლა</w:t>
      </w:r>
      <w:hyperlink r:id="rId15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76D66893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7" w:space="713"/>
            <w:col w:w="8090"/>
          </w:cols>
        </w:sectPr>
      </w:pPr>
    </w:p>
    <w:p w14:paraId="1A76D18E" w14:textId="77777777" w:rsidR="00CC0959" w:rsidRDefault="00CC0959">
      <w:pPr>
        <w:pStyle w:val="BodyText"/>
      </w:pPr>
    </w:p>
    <w:p w14:paraId="5B51FBB1" w14:textId="77777777" w:rsidR="00CC0959" w:rsidRDefault="00CC0959">
      <w:pPr>
        <w:pStyle w:val="BodyText"/>
        <w:spacing w:before="8"/>
        <w:rPr>
          <w:sz w:val="19"/>
        </w:rPr>
      </w:pPr>
    </w:p>
    <w:p w14:paraId="73319D99" w14:textId="77777777" w:rsidR="00CC0959" w:rsidRDefault="000E3668">
      <w:pPr>
        <w:pStyle w:val="Heading2"/>
        <w:spacing w:before="1"/>
        <w:ind w:right="566"/>
      </w:pPr>
      <w:r>
        <w:rPr>
          <w:w w:val="95"/>
        </w:rPr>
        <w:t>სამეთვალყურეო</w:t>
      </w:r>
      <w:r>
        <w:rPr>
          <w:w w:val="95"/>
        </w:rPr>
        <w:t xml:space="preserve"> </w:t>
      </w:r>
      <w:r>
        <w:rPr>
          <w:w w:val="95"/>
        </w:rPr>
        <w:t>საბჭოს</w:t>
      </w:r>
      <w:r>
        <w:rPr>
          <w:w w:val="95"/>
        </w:rPr>
        <w:t xml:space="preserve"> </w:t>
      </w:r>
      <w:r>
        <w:rPr>
          <w:w w:val="95"/>
        </w:rPr>
        <w:t>თავმჯდომარის</w:t>
      </w:r>
      <w:r>
        <w:rPr>
          <w:w w:val="95"/>
        </w:rPr>
        <w:t xml:space="preserve"> </w:t>
      </w:r>
      <w:r>
        <w:rPr>
          <w:w w:val="95"/>
        </w:rPr>
        <w:t>მოადგილე</w:t>
      </w:r>
      <w:r>
        <w:rPr>
          <w:w w:val="95"/>
        </w:rPr>
        <w:t xml:space="preserve">, </w:t>
      </w:r>
      <w:r>
        <w:rPr>
          <w:w w:val="95"/>
        </w:rPr>
        <w:t>სს</w:t>
      </w:r>
      <w:r>
        <w:rPr>
          <w:w w:val="95"/>
        </w:rPr>
        <w:t xml:space="preserve"> „</w:t>
      </w:r>
      <w:r>
        <w:rPr>
          <w:w w:val="95"/>
        </w:rPr>
        <w:t>თბილგაზი</w:t>
      </w:r>
      <w:r>
        <w:rPr>
          <w:w w:val="95"/>
        </w:rPr>
        <w:t xml:space="preserve">“, 03.2003 - 01.2005, </w:t>
      </w:r>
      <w:r>
        <w:t xml:space="preserve">1500 </w:t>
      </w:r>
      <w:r>
        <w:t>ლ</w:t>
      </w:r>
      <w:r>
        <w:t xml:space="preserve">, (22 </w:t>
      </w:r>
      <w:r>
        <w:t>თვე</w:t>
      </w:r>
      <w:r>
        <w:t xml:space="preserve"> - 1 </w:t>
      </w:r>
      <w:r>
        <w:t>წელი</w:t>
      </w:r>
      <w:r>
        <w:t xml:space="preserve"> </w:t>
      </w:r>
      <w:r>
        <w:t>და</w:t>
      </w:r>
      <w:r>
        <w:t xml:space="preserve"> 10 </w:t>
      </w:r>
      <w:r>
        <w:t>თვე</w:t>
      </w:r>
      <w:r>
        <w:t>)</w:t>
      </w:r>
    </w:p>
    <w:p w14:paraId="5177F0CA" w14:textId="77777777" w:rsidR="00CC0959" w:rsidRDefault="00CC0959">
      <w:pPr>
        <w:pStyle w:val="BodyText"/>
        <w:spacing w:before="8"/>
        <w:rPr>
          <w:b/>
          <w:sz w:val="19"/>
        </w:rPr>
      </w:pPr>
    </w:p>
    <w:p w14:paraId="015D591E" w14:textId="77777777" w:rsidR="00CC0959" w:rsidRDefault="000E3668">
      <w:pPr>
        <w:tabs>
          <w:tab w:val="left" w:pos="2117"/>
          <w:tab w:val="left" w:pos="2825"/>
        </w:tabs>
        <w:ind w:left="117"/>
        <w:rPr>
          <w:sz w:val="20"/>
          <w:szCs w:val="20"/>
        </w:rPr>
      </w:pPr>
      <w:r>
        <w:rPr>
          <w:b/>
          <w:bCs/>
          <w:spacing w:val="2"/>
          <w:w w:val="95"/>
          <w:sz w:val="20"/>
          <w:szCs w:val="20"/>
          <w:u w:val="single"/>
        </w:rPr>
        <w:t>მოვალეობები</w:t>
      </w:r>
      <w:r>
        <w:rPr>
          <w:b/>
          <w:bCs/>
          <w:spacing w:val="2"/>
          <w:w w:val="95"/>
          <w:sz w:val="20"/>
          <w:szCs w:val="20"/>
          <w:u w:val="single"/>
        </w:rPr>
        <w:t>:</w:t>
      </w:r>
      <w:r>
        <w:rPr>
          <w:b/>
          <w:bCs/>
          <w:spacing w:val="2"/>
          <w:w w:val="95"/>
          <w:sz w:val="20"/>
          <w:szCs w:val="20"/>
        </w:rPr>
        <w:tab/>
      </w: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>დირექტორთა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საბჭოს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მუშაობის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ზედამხედველობა</w:t>
      </w:r>
    </w:p>
    <w:p w14:paraId="75307E4E" w14:textId="77777777" w:rsidR="00CC0959" w:rsidRDefault="00CC0959">
      <w:pPr>
        <w:rPr>
          <w:sz w:val="20"/>
          <w:szCs w:val="20"/>
        </w:r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606A6F32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6E38B617" w14:textId="77777777" w:rsidR="00CC0959" w:rsidRDefault="000E3668">
      <w:pPr>
        <w:pStyle w:val="BodyText"/>
        <w:ind w:left="117"/>
      </w:pPr>
      <w:r>
        <w:br w:type="column"/>
      </w:r>
      <w:r>
        <w:t>ხელშეკრულების</w:t>
      </w:r>
      <w:r>
        <w:t xml:space="preserve"> </w:t>
      </w:r>
      <w:r>
        <w:t>დასრულება</w:t>
      </w:r>
    </w:p>
    <w:p w14:paraId="10AE83E6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1206C5A1" w14:textId="77777777" w:rsidR="00CC0959" w:rsidRDefault="00CC0959">
      <w:pPr>
        <w:pStyle w:val="BodyText"/>
      </w:pPr>
    </w:p>
    <w:p w14:paraId="28D8785F" w14:textId="77777777" w:rsidR="00CC0959" w:rsidRDefault="00CC0959">
      <w:pPr>
        <w:pStyle w:val="BodyText"/>
        <w:spacing w:before="9"/>
        <w:rPr>
          <w:sz w:val="19"/>
        </w:rPr>
      </w:pPr>
    </w:p>
    <w:p w14:paraId="138EA7E9" w14:textId="77777777" w:rsidR="00CC0959" w:rsidRDefault="000E3668">
      <w:pPr>
        <w:pStyle w:val="Heading2"/>
        <w:ind w:right="856"/>
      </w:pPr>
      <w:r>
        <w:rPr>
          <w:w w:val="95"/>
        </w:rPr>
        <w:t>აღმასრულებელი</w:t>
      </w:r>
      <w:r>
        <w:rPr>
          <w:w w:val="95"/>
        </w:rPr>
        <w:t xml:space="preserve"> </w:t>
      </w:r>
      <w:r>
        <w:rPr>
          <w:w w:val="95"/>
        </w:rPr>
        <w:t>დირექტორი</w:t>
      </w:r>
      <w:r>
        <w:rPr>
          <w:w w:val="95"/>
        </w:rPr>
        <w:t xml:space="preserve">, </w:t>
      </w:r>
      <w:r>
        <w:rPr>
          <w:w w:val="95"/>
        </w:rPr>
        <w:t>საქველმოქმედო</w:t>
      </w:r>
      <w:r>
        <w:rPr>
          <w:w w:val="95"/>
        </w:rPr>
        <w:t xml:space="preserve"> </w:t>
      </w:r>
      <w:r>
        <w:rPr>
          <w:w w:val="95"/>
        </w:rPr>
        <w:t>ფონდი</w:t>
      </w:r>
      <w:r>
        <w:rPr>
          <w:w w:val="95"/>
        </w:rPr>
        <w:t xml:space="preserve"> „</w:t>
      </w:r>
      <w:r>
        <w:rPr>
          <w:w w:val="95"/>
        </w:rPr>
        <w:t>ცისკარი</w:t>
      </w:r>
      <w:r>
        <w:rPr>
          <w:w w:val="95"/>
        </w:rPr>
        <w:t xml:space="preserve">“, 02.2003 - 03.2008, </w:t>
      </w:r>
      <w:r>
        <w:t xml:space="preserve">900 </w:t>
      </w:r>
      <w:r>
        <w:t>ლ</w:t>
      </w:r>
      <w:r>
        <w:t xml:space="preserve">, (61 </w:t>
      </w:r>
      <w:r>
        <w:t>თვე</w:t>
      </w:r>
      <w:r>
        <w:t xml:space="preserve"> - 5 </w:t>
      </w:r>
      <w:r>
        <w:t>წელი</w:t>
      </w:r>
      <w:r>
        <w:t xml:space="preserve"> </w:t>
      </w:r>
      <w:r>
        <w:t>და</w:t>
      </w:r>
      <w:r>
        <w:t xml:space="preserve"> 1 </w:t>
      </w:r>
      <w:r>
        <w:t>თვე</w:t>
      </w:r>
      <w:r>
        <w:t>)</w:t>
      </w:r>
    </w:p>
    <w:p w14:paraId="62CC4F7D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531250F1" w14:textId="77777777" w:rsidR="00CC0959" w:rsidRDefault="000E3668">
      <w:pPr>
        <w:tabs>
          <w:tab w:val="left" w:pos="2117"/>
          <w:tab w:val="left" w:pos="2825"/>
        </w:tabs>
        <w:spacing w:before="79"/>
        <w:ind w:left="117"/>
        <w:rPr>
          <w:sz w:val="20"/>
          <w:szCs w:val="20"/>
        </w:rPr>
      </w:pPr>
      <w:r>
        <w:rPr>
          <w:b/>
          <w:bCs/>
          <w:spacing w:val="2"/>
          <w:w w:val="95"/>
          <w:sz w:val="20"/>
          <w:szCs w:val="20"/>
          <w:u w:val="single"/>
        </w:rPr>
        <w:lastRenderedPageBreak/>
        <w:t>მოვალეობები</w:t>
      </w:r>
      <w:r>
        <w:rPr>
          <w:b/>
          <w:bCs/>
          <w:spacing w:val="2"/>
          <w:w w:val="95"/>
          <w:sz w:val="20"/>
          <w:szCs w:val="20"/>
          <w:u w:val="single"/>
        </w:rPr>
        <w:t>:</w:t>
      </w:r>
      <w:r>
        <w:rPr>
          <w:b/>
          <w:bCs/>
          <w:spacing w:val="2"/>
          <w:w w:val="95"/>
          <w:sz w:val="20"/>
          <w:szCs w:val="20"/>
        </w:rPr>
        <w:tab/>
      </w: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>ფონდის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ყოველდღიური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საქმიანობის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წარმართვა</w:t>
      </w:r>
    </w:p>
    <w:p w14:paraId="00B801ED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თანხების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მოძიება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შემომწირველებისაგან</w:t>
      </w:r>
    </w:p>
    <w:p w14:paraId="2E2E8271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6" w:hanging="709"/>
        <w:rPr>
          <w:sz w:val="20"/>
          <w:szCs w:val="20"/>
        </w:rPr>
      </w:pPr>
      <w:r>
        <w:rPr>
          <w:sz w:val="20"/>
          <w:szCs w:val="20"/>
        </w:rPr>
        <w:t>გრანტების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მოძიება</w:t>
      </w:r>
    </w:p>
    <w:p w14:paraId="494EFC5F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6" w:hanging="709"/>
        <w:rPr>
          <w:sz w:val="20"/>
          <w:szCs w:val="20"/>
        </w:rPr>
      </w:pPr>
      <w:r>
        <w:rPr>
          <w:sz w:val="20"/>
          <w:szCs w:val="20"/>
        </w:rPr>
        <w:t>გრანტების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გაცემა</w:t>
      </w:r>
    </w:p>
    <w:p w14:paraId="7634AD40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6" w:hanging="709"/>
        <w:rPr>
          <w:sz w:val="20"/>
          <w:szCs w:val="20"/>
        </w:rPr>
      </w:pPr>
      <w:r>
        <w:rPr>
          <w:sz w:val="20"/>
          <w:szCs w:val="20"/>
        </w:rPr>
        <w:t>საგრანტო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პროექტების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შესწავლა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გაცემა</w:t>
      </w:r>
      <w:r>
        <w:rPr>
          <w:sz w:val="20"/>
          <w:szCs w:val="20"/>
        </w:rPr>
        <w:t>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მონიტორინგი</w:t>
      </w:r>
    </w:p>
    <w:p w14:paraId="5DE76596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6" w:hanging="709"/>
        <w:rPr>
          <w:sz w:val="20"/>
          <w:szCs w:val="20"/>
        </w:rPr>
      </w:pPr>
      <w:r>
        <w:rPr>
          <w:sz w:val="20"/>
          <w:szCs w:val="20"/>
        </w:rPr>
        <w:t>პროექტის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მენეჯერებს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შორის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კოორდინაცია</w:t>
      </w:r>
      <w:r>
        <w:rPr>
          <w:sz w:val="20"/>
          <w:szCs w:val="20"/>
        </w:rPr>
        <w:t>/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კურირება</w:t>
      </w:r>
    </w:p>
    <w:p w14:paraId="113116B8" w14:textId="77777777" w:rsidR="00CC0959" w:rsidRDefault="00CC0959">
      <w:pPr>
        <w:rPr>
          <w:sz w:val="20"/>
          <w:szCs w:val="20"/>
        </w:rPr>
        <w:sectPr w:rsidR="00CC0959">
          <w:pgSz w:w="11910" w:h="16840"/>
          <w:pgMar w:top="1320" w:right="520" w:bottom="280" w:left="1300" w:header="720" w:footer="720" w:gutter="0"/>
          <w:cols w:space="720"/>
        </w:sectPr>
      </w:pPr>
    </w:p>
    <w:p w14:paraId="2341418D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197C7440" w14:textId="77777777" w:rsidR="00CC0959" w:rsidRDefault="000E3668">
      <w:pPr>
        <w:pStyle w:val="BodyText"/>
        <w:ind w:left="117"/>
      </w:pPr>
      <w:r>
        <w:br w:type="column"/>
      </w:r>
      <w:r>
        <w:t>სხვა</w:t>
      </w:r>
      <w:r>
        <w:t xml:space="preserve"> </w:t>
      </w:r>
      <w:r>
        <w:t>სამსახურში</w:t>
      </w:r>
      <w:r>
        <w:t xml:space="preserve"> </w:t>
      </w:r>
      <w:r>
        <w:t>გადასვლა</w:t>
      </w:r>
      <w:hyperlink r:id="rId16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56846D4D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316209B3" w14:textId="77777777" w:rsidR="00CC0959" w:rsidRDefault="00CC0959">
      <w:pPr>
        <w:pStyle w:val="BodyText"/>
      </w:pPr>
    </w:p>
    <w:p w14:paraId="191AF2FE" w14:textId="77777777" w:rsidR="00CC0959" w:rsidRDefault="00CC0959">
      <w:pPr>
        <w:pStyle w:val="BodyText"/>
        <w:spacing w:before="9"/>
        <w:rPr>
          <w:sz w:val="19"/>
        </w:rPr>
      </w:pPr>
    </w:p>
    <w:p w14:paraId="39E8C162" w14:textId="77777777" w:rsidR="00CC0959" w:rsidRDefault="000E3668">
      <w:pPr>
        <w:pStyle w:val="Heading2"/>
        <w:ind w:right="856"/>
      </w:pPr>
      <w:r>
        <w:rPr>
          <w:w w:val="95"/>
        </w:rPr>
        <w:t>დირექტორთა</w:t>
      </w:r>
      <w:r>
        <w:rPr>
          <w:w w:val="95"/>
        </w:rPr>
        <w:t xml:space="preserve"> </w:t>
      </w:r>
      <w:r>
        <w:rPr>
          <w:w w:val="95"/>
        </w:rPr>
        <w:t>საბჭოს</w:t>
      </w:r>
      <w:r>
        <w:rPr>
          <w:w w:val="95"/>
        </w:rPr>
        <w:t xml:space="preserve"> </w:t>
      </w:r>
      <w:r>
        <w:rPr>
          <w:w w:val="95"/>
        </w:rPr>
        <w:t>თავმჯდომარის</w:t>
      </w:r>
      <w:r>
        <w:rPr>
          <w:w w:val="95"/>
        </w:rPr>
        <w:t xml:space="preserve"> </w:t>
      </w:r>
      <w:r>
        <w:rPr>
          <w:w w:val="95"/>
        </w:rPr>
        <w:t>მჩეველი</w:t>
      </w:r>
      <w:r>
        <w:rPr>
          <w:w w:val="95"/>
        </w:rPr>
        <w:t xml:space="preserve">, </w:t>
      </w:r>
      <w:r>
        <w:rPr>
          <w:w w:val="95"/>
        </w:rPr>
        <w:t>სს</w:t>
      </w:r>
      <w:r>
        <w:rPr>
          <w:w w:val="95"/>
        </w:rPr>
        <w:t xml:space="preserve"> </w:t>
      </w:r>
      <w:r>
        <w:rPr>
          <w:w w:val="95"/>
        </w:rPr>
        <w:t>ბანკი</w:t>
      </w:r>
      <w:r>
        <w:rPr>
          <w:w w:val="95"/>
        </w:rPr>
        <w:t xml:space="preserve"> „</w:t>
      </w:r>
      <w:r>
        <w:rPr>
          <w:w w:val="95"/>
        </w:rPr>
        <w:t>რესპუბლიკა</w:t>
      </w:r>
      <w:r>
        <w:rPr>
          <w:w w:val="95"/>
        </w:rPr>
        <w:t xml:space="preserve">“, 12.2001 - </w:t>
      </w:r>
      <w:r>
        <w:t xml:space="preserve">10.2005, 1500 </w:t>
      </w:r>
      <w:r>
        <w:t>ლ</w:t>
      </w:r>
      <w:r>
        <w:t xml:space="preserve">, (46 </w:t>
      </w:r>
      <w:r>
        <w:t>თვე</w:t>
      </w:r>
      <w:r>
        <w:t xml:space="preserve"> - 3 </w:t>
      </w:r>
      <w:r>
        <w:t>წელი</w:t>
      </w:r>
      <w:r>
        <w:t xml:space="preserve"> </w:t>
      </w:r>
      <w:r>
        <w:t>და</w:t>
      </w:r>
      <w:r>
        <w:t xml:space="preserve"> 10 </w:t>
      </w:r>
      <w:r>
        <w:t>თვე</w:t>
      </w:r>
      <w:r>
        <w:t>)</w:t>
      </w:r>
    </w:p>
    <w:p w14:paraId="314F8E8A" w14:textId="77777777" w:rsidR="00CC0959" w:rsidRDefault="00CC0959">
      <w:pPr>
        <w:pStyle w:val="BodyText"/>
        <w:spacing w:before="9"/>
        <w:rPr>
          <w:b/>
          <w:sz w:val="19"/>
        </w:rPr>
      </w:pPr>
    </w:p>
    <w:p w14:paraId="541C17FA" w14:textId="77777777" w:rsidR="00CC0959" w:rsidRDefault="000E3668">
      <w:pPr>
        <w:pStyle w:val="BodyText"/>
        <w:tabs>
          <w:tab w:val="left" w:pos="2117"/>
          <w:tab w:val="left" w:pos="2825"/>
        </w:tabs>
        <w:ind w:left="2117" w:right="1696" w:hanging="2000"/>
      </w:pPr>
      <w:r>
        <w:rPr>
          <w:b/>
          <w:bCs/>
          <w:spacing w:val="2"/>
          <w:w w:val="95"/>
          <w:u w:val="single"/>
        </w:rPr>
        <w:t>მოვალეობები</w:t>
      </w:r>
      <w:r>
        <w:rPr>
          <w:b/>
          <w:bCs/>
          <w:spacing w:val="2"/>
          <w:w w:val="95"/>
          <w:u w:val="single"/>
        </w:rPr>
        <w:t>:</w:t>
      </w:r>
      <w:r>
        <w:rPr>
          <w:b/>
          <w:bCs/>
          <w:spacing w:val="2"/>
          <w:w w:val="95"/>
        </w:rPr>
        <w:tab/>
      </w:r>
      <w:r>
        <w:t>•</w:t>
      </w:r>
      <w:r>
        <w:tab/>
      </w:r>
      <w:r>
        <w:t>პროტოკოლის</w:t>
      </w:r>
      <w:r>
        <w:t xml:space="preserve">, </w:t>
      </w:r>
      <w:r>
        <w:t>მარკეტინგის</w:t>
      </w:r>
      <w:r>
        <w:t xml:space="preserve">, </w:t>
      </w:r>
      <w:r>
        <w:t>კადრების</w:t>
      </w:r>
      <w:r>
        <w:t xml:space="preserve">, </w:t>
      </w:r>
      <w:r>
        <w:t>უზრუნველყოფის</w:t>
      </w:r>
      <w:r>
        <w:t xml:space="preserve"> </w:t>
      </w:r>
      <w:r>
        <w:t>დეპარტამენტების</w:t>
      </w:r>
      <w:r>
        <w:rPr>
          <w:spacing w:val="1"/>
        </w:rPr>
        <w:t xml:space="preserve"> </w:t>
      </w:r>
      <w:r>
        <w:t>კურირება</w:t>
      </w:r>
    </w:p>
    <w:p w14:paraId="54D0B579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65CED31F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4A86493E" w14:textId="77777777" w:rsidR="00CC0959" w:rsidRDefault="000E3668">
      <w:pPr>
        <w:pStyle w:val="BodyText"/>
        <w:ind w:left="117"/>
      </w:pPr>
      <w:r>
        <w:br w:type="column"/>
      </w:r>
      <w:r>
        <w:t>სხვა</w:t>
      </w:r>
      <w:r>
        <w:t xml:space="preserve"> </w:t>
      </w:r>
      <w:r>
        <w:t>სამსახურში</w:t>
      </w:r>
      <w:r>
        <w:t xml:space="preserve"> </w:t>
      </w:r>
      <w:r>
        <w:t>გადასვლა</w:t>
      </w:r>
    </w:p>
    <w:p w14:paraId="1CB4A877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7" w:space="713"/>
            <w:col w:w="8090"/>
          </w:cols>
        </w:sectPr>
      </w:pPr>
    </w:p>
    <w:p w14:paraId="59AFA802" w14:textId="77777777" w:rsidR="00CC0959" w:rsidRDefault="00CC0959">
      <w:pPr>
        <w:pStyle w:val="BodyText"/>
      </w:pPr>
    </w:p>
    <w:p w14:paraId="42CD3935" w14:textId="77777777" w:rsidR="00CC0959" w:rsidRDefault="00CC0959">
      <w:pPr>
        <w:pStyle w:val="BodyText"/>
        <w:spacing w:before="8"/>
        <w:rPr>
          <w:sz w:val="19"/>
        </w:rPr>
      </w:pPr>
    </w:p>
    <w:p w14:paraId="56186FFB" w14:textId="77777777" w:rsidR="00CC0959" w:rsidRDefault="000E3668">
      <w:pPr>
        <w:pStyle w:val="Heading2"/>
        <w:spacing w:before="1"/>
      </w:pPr>
      <w:r>
        <w:t>დირექტორთა</w:t>
      </w:r>
      <w:r>
        <w:t xml:space="preserve"> </w:t>
      </w:r>
      <w:r>
        <w:t>საბჭოს</w:t>
      </w:r>
      <w:r>
        <w:t xml:space="preserve"> </w:t>
      </w:r>
      <w:r>
        <w:t>თავმჯდომარის</w:t>
      </w:r>
      <w:r>
        <w:t xml:space="preserve"> </w:t>
      </w:r>
      <w:r>
        <w:t>მოადგილე</w:t>
      </w:r>
      <w:r>
        <w:t xml:space="preserve">, </w:t>
      </w:r>
      <w:r>
        <w:t>გამგეობის</w:t>
      </w:r>
      <w:r>
        <w:t xml:space="preserve"> </w:t>
      </w:r>
      <w:r>
        <w:t>წევრი</w:t>
      </w:r>
      <w:r>
        <w:t xml:space="preserve">, </w:t>
      </w:r>
      <w:r>
        <w:t>სს</w:t>
      </w:r>
      <w:r>
        <w:t xml:space="preserve"> </w:t>
      </w:r>
      <w:r>
        <w:t>ბანკი</w:t>
      </w:r>
    </w:p>
    <w:p w14:paraId="028CE633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რესპუბლიკა</w:t>
      </w:r>
      <w:r>
        <w:rPr>
          <w:b/>
          <w:bCs/>
          <w:sz w:val="20"/>
          <w:szCs w:val="20"/>
        </w:rPr>
        <w:t>“, 01.2001 - 12</w:t>
      </w:r>
      <w:r>
        <w:rPr>
          <w:b/>
          <w:bCs/>
          <w:sz w:val="20"/>
          <w:szCs w:val="20"/>
        </w:rPr>
        <w:t xml:space="preserve">.2001, 800 </w:t>
      </w:r>
      <w:r>
        <w:rPr>
          <w:b/>
          <w:bCs/>
          <w:sz w:val="20"/>
          <w:szCs w:val="20"/>
        </w:rPr>
        <w:t>ლ</w:t>
      </w:r>
      <w:r>
        <w:rPr>
          <w:b/>
          <w:bCs/>
          <w:sz w:val="20"/>
          <w:szCs w:val="20"/>
        </w:rPr>
        <w:t xml:space="preserve">, (11 </w:t>
      </w:r>
      <w:r>
        <w:rPr>
          <w:b/>
          <w:bCs/>
          <w:sz w:val="20"/>
          <w:szCs w:val="20"/>
        </w:rPr>
        <w:t>თვე</w:t>
      </w:r>
      <w:r>
        <w:rPr>
          <w:b/>
          <w:bCs/>
          <w:sz w:val="20"/>
          <w:szCs w:val="20"/>
        </w:rPr>
        <w:t xml:space="preserve"> - 0 </w:t>
      </w:r>
      <w:r>
        <w:rPr>
          <w:b/>
          <w:bCs/>
          <w:sz w:val="20"/>
          <w:szCs w:val="20"/>
        </w:rPr>
        <w:t>წელი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და</w:t>
      </w:r>
      <w:r>
        <w:rPr>
          <w:b/>
          <w:bCs/>
          <w:sz w:val="20"/>
          <w:szCs w:val="20"/>
        </w:rPr>
        <w:t xml:space="preserve"> 11 </w:t>
      </w:r>
      <w:r>
        <w:rPr>
          <w:b/>
          <w:bCs/>
          <w:sz w:val="20"/>
          <w:szCs w:val="20"/>
        </w:rPr>
        <w:t>თვე</w:t>
      </w:r>
      <w:r>
        <w:rPr>
          <w:b/>
          <w:bCs/>
          <w:sz w:val="20"/>
          <w:szCs w:val="20"/>
        </w:rPr>
        <w:t>)</w:t>
      </w:r>
    </w:p>
    <w:p w14:paraId="7267E939" w14:textId="77777777" w:rsidR="00CC0959" w:rsidRDefault="00CC0959">
      <w:pPr>
        <w:pStyle w:val="BodyText"/>
        <w:spacing w:before="8"/>
        <w:rPr>
          <w:b/>
          <w:sz w:val="19"/>
        </w:rPr>
      </w:pPr>
    </w:p>
    <w:p w14:paraId="176B207B" w14:textId="77777777" w:rsidR="00CC0959" w:rsidRDefault="000E3668">
      <w:pPr>
        <w:pStyle w:val="BodyText"/>
        <w:tabs>
          <w:tab w:val="left" w:pos="2117"/>
          <w:tab w:val="left" w:pos="2825"/>
        </w:tabs>
        <w:ind w:left="2117" w:right="888" w:hanging="2000"/>
      </w:pPr>
      <w:r>
        <w:rPr>
          <w:b/>
          <w:bCs/>
          <w:spacing w:val="2"/>
          <w:w w:val="95"/>
          <w:u w:val="single"/>
        </w:rPr>
        <w:t>მოვალეობები</w:t>
      </w:r>
      <w:r>
        <w:rPr>
          <w:b/>
          <w:bCs/>
          <w:spacing w:val="2"/>
          <w:w w:val="95"/>
          <w:u w:val="single"/>
        </w:rPr>
        <w:t>:</w:t>
      </w:r>
      <w:r>
        <w:rPr>
          <w:b/>
          <w:bCs/>
          <w:spacing w:val="2"/>
          <w:w w:val="95"/>
        </w:rPr>
        <w:tab/>
      </w:r>
      <w:r>
        <w:t>•</w:t>
      </w:r>
      <w:r>
        <w:tab/>
      </w:r>
      <w:r>
        <w:t>მარკეტინგის</w:t>
      </w:r>
      <w:r>
        <w:t xml:space="preserve">, </w:t>
      </w:r>
      <w:r>
        <w:t>ინფორმაციული</w:t>
      </w:r>
      <w:r>
        <w:t xml:space="preserve"> </w:t>
      </w:r>
      <w:r>
        <w:t>ტექნოლოგიების</w:t>
      </w:r>
      <w:r>
        <w:t xml:space="preserve">, </w:t>
      </w:r>
      <w:r>
        <w:t>უზრუნველყოფის</w:t>
      </w:r>
      <w:r>
        <w:t xml:space="preserve">, </w:t>
      </w:r>
      <w:r>
        <w:t>კანცელარიის</w:t>
      </w:r>
      <w:r>
        <w:t xml:space="preserve">, </w:t>
      </w:r>
      <w:r>
        <w:t>კადრების</w:t>
      </w:r>
      <w:r>
        <w:t xml:space="preserve"> </w:t>
      </w:r>
      <w:r>
        <w:t>დეპარტამენტების</w:t>
      </w:r>
      <w:r>
        <w:t xml:space="preserve"> </w:t>
      </w:r>
      <w:r>
        <w:t>ყოველდღიური</w:t>
      </w:r>
      <w:r>
        <w:t xml:space="preserve"> </w:t>
      </w:r>
      <w:r>
        <w:t>საქმიანობის</w:t>
      </w:r>
      <w:r>
        <w:t xml:space="preserve"> </w:t>
      </w:r>
      <w:r>
        <w:t>წარმართვა</w:t>
      </w:r>
      <w:r>
        <w:t>;</w:t>
      </w:r>
    </w:p>
    <w:p w14:paraId="03C9C0F7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6DFC72A2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08C6A5D1" w14:textId="77777777" w:rsidR="00CC0959" w:rsidRDefault="000E3668">
      <w:pPr>
        <w:pStyle w:val="BodyText"/>
        <w:ind w:left="117"/>
      </w:pPr>
      <w:r>
        <w:br w:type="column"/>
      </w:r>
      <w:r>
        <w:t>სხვა</w:t>
      </w:r>
      <w:r>
        <w:t xml:space="preserve"> </w:t>
      </w:r>
      <w:r>
        <w:t>პოზიციაზე</w:t>
      </w:r>
      <w:r>
        <w:t xml:space="preserve"> </w:t>
      </w:r>
      <w:r>
        <w:t>დაწინაურება</w:t>
      </w:r>
      <w:hyperlink r:id="rId17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</w:rPr>
          <w:t xml:space="preserve"> </w:t>
        </w:r>
        <w:r>
          <w:rPr>
            <w:color w:val="3079B5"/>
          </w:rPr>
          <w:t>ფაილი</w:t>
        </w:r>
      </w:hyperlink>
    </w:p>
    <w:p w14:paraId="47D40B3B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3"/>
            <w:col w:w="8089"/>
          </w:cols>
        </w:sectPr>
      </w:pPr>
    </w:p>
    <w:p w14:paraId="2CBFBB24" w14:textId="77777777" w:rsidR="00CC0959" w:rsidRDefault="00CC0959">
      <w:pPr>
        <w:pStyle w:val="BodyText"/>
      </w:pPr>
    </w:p>
    <w:p w14:paraId="527B0C59" w14:textId="77777777" w:rsidR="00CC0959" w:rsidRDefault="00CC0959">
      <w:pPr>
        <w:pStyle w:val="BodyText"/>
        <w:spacing w:before="9"/>
        <w:rPr>
          <w:sz w:val="19"/>
        </w:rPr>
      </w:pPr>
    </w:p>
    <w:p w14:paraId="55959BFB" w14:textId="77777777" w:rsidR="00CC0959" w:rsidRDefault="000E3668">
      <w:pPr>
        <w:pStyle w:val="Heading2"/>
        <w:ind w:right="856"/>
      </w:pPr>
      <w:r>
        <w:rPr>
          <w:w w:val="95"/>
        </w:rPr>
        <w:t>უზრუნველყოფის</w:t>
      </w:r>
      <w:r>
        <w:rPr>
          <w:w w:val="95"/>
        </w:rPr>
        <w:t xml:space="preserve"> </w:t>
      </w:r>
      <w:r>
        <w:rPr>
          <w:w w:val="95"/>
        </w:rPr>
        <w:t>დეპარტამენტის</w:t>
      </w:r>
      <w:r>
        <w:rPr>
          <w:w w:val="95"/>
        </w:rPr>
        <w:t xml:space="preserve"> </w:t>
      </w:r>
      <w:r>
        <w:rPr>
          <w:w w:val="95"/>
        </w:rPr>
        <w:t>უფროსი</w:t>
      </w:r>
      <w:r>
        <w:rPr>
          <w:w w:val="95"/>
        </w:rPr>
        <w:t xml:space="preserve">, </w:t>
      </w:r>
      <w:r>
        <w:rPr>
          <w:w w:val="95"/>
        </w:rPr>
        <w:t>სს</w:t>
      </w:r>
      <w:r>
        <w:rPr>
          <w:w w:val="95"/>
        </w:rPr>
        <w:t xml:space="preserve"> </w:t>
      </w:r>
      <w:r>
        <w:rPr>
          <w:w w:val="95"/>
        </w:rPr>
        <w:t>ბანკი</w:t>
      </w:r>
      <w:r>
        <w:rPr>
          <w:w w:val="95"/>
        </w:rPr>
        <w:t xml:space="preserve"> „</w:t>
      </w:r>
      <w:r>
        <w:rPr>
          <w:w w:val="95"/>
        </w:rPr>
        <w:t>რესპუბლიკა</w:t>
      </w:r>
      <w:r>
        <w:rPr>
          <w:w w:val="95"/>
        </w:rPr>
        <w:t xml:space="preserve">“, 01.1999 - 01.2001, </w:t>
      </w:r>
      <w:r>
        <w:t xml:space="preserve">800 </w:t>
      </w:r>
      <w:r>
        <w:t>ლ</w:t>
      </w:r>
      <w:r>
        <w:t xml:space="preserve">, (24 </w:t>
      </w:r>
      <w:r>
        <w:t>თვე</w:t>
      </w:r>
      <w:r>
        <w:t xml:space="preserve"> - 2 </w:t>
      </w:r>
      <w:r>
        <w:t>წელი</w:t>
      </w:r>
      <w:r>
        <w:t xml:space="preserve"> </w:t>
      </w:r>
      <w:r>
        <w:t>და</w:t>
      </w:r>
      <w:r>
        <w:t xml:space="preserve"> 0 </w:t>
      </w:r>
      <w:r>
        <w:t>თვე</w:t>
      </w:r>
      <w:r>
        <w:t>)</w:t>
      </w:r>
    </w:p>
    <w:p w14:paraId="678DCA5E" w14:textId="77777777" w:rsidR="00CC0959" w:rsidRDefault="00CC0959">
      <w:pPr>
        <w:pStyle w:val="BodyText"/>
        <w:spacing w:before="9"/>
        <w:rPr>
          <w:b/>
          <w:sz w:val="19"/>
        </w:rPr>
      </w:pPr>
    </w:p>
    <w:p w14:paraId="45995E5A" w14:textId="77777777" w:rsidR="00CC0959" w:rsidRDefault="000E3668">
      <w:pPr>
        <w:tabs>
          <w:tab w:val="left" w:pos="2117"/>
          <w:tab w:val="left" w:pos="2825"/>
        </w:tabs>
        <w:ind w:left="117"/>
        <w:rPr>
          <w:sz w:val="20"/>
          <w:szCs w:val="20"/>
        </w:rPr>
      </w:pPr>
      <w:r>
        <w:rPr>
          <w:b/>
          <w:bCs/>
          <w:spacing w:val="2"/>
          <w:w w:val="95"/>
          <w:sz w:val="20"/>
          <w:szCs w:val="20"/>
          <w:u w:val="single"/>
        </w:rPr>
        <w:t>მოვალეობები</w:t>
      </w:r>
      <w:r>
        <w:rPr>
          <w:b/>
          <w:bCs/>
          <w:spacing w:val="2"/>
          <w:w w:val="95"/>
          <w:sz w:val="20"/>
          <w:szCs w:val="20"/>
          <w:u w:val="single"/>
        </w:rPr>
        <w:t>:</w:t>
      </w:r>
      <w:r>
        <w:rPr>
          <w:b/>
          <w:bCs/>
          <w:spacing w:val="2"/>
          <w:w w:val="95"/>
          <w:sz w:val="20"/>
          <w:szCs w:val="20"/>
        </w:rPr>
        <w:tab/>
      </w: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>უძრავი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მოძრავი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ქონების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მოვლა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პატრონობა</w:t>
      </w:r>
      <w:r>
        <w:rPr>
          <w:sz w:val="20"/>
          <w:szCs w:val="20"/>
        </w:rPr>
        <w:t>;</w:t>
      </w:r>
    </w:p>
    <w:p w14:paraId="27C5733F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შესყიდვები</w:t>
      </w:r>
      <w:r>
        <w:rPr>
          <w:sz w:val="20"/>
          <w:szCs w:val="20"/>
        </w:rPr>
        <w:t>;</w:t>
      </w:r>
    </w:p>
    <w:p w14:paraId="5CE2F57A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5" w:hanging="709"/>
        <w:rPr>
          <w:sz w:val="20"/>
          <w:szCs w:val="20"/>
        </w:rPr>
      </w:pPr>
      <w:r>
        <w:rPr>
          <w:sz w:val="20"/>
          <w:szCs w:val="20"/>
        </w:rPr>
        <w:t>სარემონტო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სამშენებლო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სამუშაოები</w:t>
      </w:r>
      <w:r>
        <w:rPr>
          <w:sz w:val="20"/>
          <w:szCs w:val="20"/>
        </w:rPr>
        <w:t>;</w:t>
      </w:r>
    </w:p>
    <w:p w14:paraId="09F02F00" w14:textId="77777777" w:rsidR="00CC0959" w:rsidRDefault="00CC0959">
      <w:pPr>
        <w:rPr>
          <w:sz w:val="20"/>
          <w:szCs w:val="20"/>
        </w:r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5E47D922" w14:textId="77777777" w:rsidR="00CC0959" w:rsidRDefault="000E3668">
      <w:pPr>
        <w:ind w:left="117"/>
        <w:rPr>
          <w:b/>
          <w:bCs/>
          <w:sz w:val="20"/>
          <w:szCs w:val="20"/>
        </w:rPr>
      </w:pPr>
      <w:r>
        <w:rPr>
          <w:b/>
          <w:bCs/>
          <w:w w:val="90"/>
          <w:sz w:val="20"/>
          <w:szCs w:val="20"/>
          <w:u w:val="single"/>
        </w:rPr>
        <w:t>წამოსვლის</w:t>
      </w:r>
      <w:r>
        <w:rPr>
          <w:b/>
          <w:bCs/>
          <w:w w:val="90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მიზეზი</w:t>
      </w:r>
      <w:r>
        <w:rPr>
          <w:b/>
          <w:bCs/>
          <w:sz w:val="20"/>
          <w:szCs w:val="20"/>
          <w:u w:val="single"/>
        </w:rPr>
        <w:t>:</w:t>
      </w:r>
    </w:p>
    <w:p w14:paraId="0561C7CB" w14:textId="77777777" w:rsidR="00CC0959" w:rsidRDefault="000E3668">
      <w:pPr>
        <w:pStyle w:val="BodyText"/>
        <w:ind w:left="117"/>
      </w:pPr>
      <w:r>
        <w:br w:type="column"/>
      </w:r>
      <w:r>
        <w:t>უკეთეს</w:t>
      </w:r>
      <w:r>
        <w:t xml:space="preserve"> </w:t>
      </w:r>
      <w:r>
        <w:t>პოზიციაზე</w:t>
      </w:r>
      <w:r>
        <w:t xml:space="preserve"> </w:t>
      </w:r>
      <w:r>
        <w:t>დაწინაურება</w:t>
      </w:r>
    </w:p>
    <w:p w14:paraId="133A7371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1288" w:space="712"/>
            <w:col w:w="8090"/>
          </w:cols>
        </w:sectPr>
      </w:pPr>
    </w:p>
    <w:p w14:paraId="446B6E79" w14:textId="77777777" w:rsidR="00CC0959" w:rsidRDefault="00CC0959">
      <w:pPr>
        <w:pStyle w:val="BodyText"/>
      </w:pPr>
    </w:p>
    <w:p w14:paraId="6879E92D" w14:textId="77777777" w:rsidR="00CC0959" w:rsidRDefault="00CC0959">
      <w:pPr>
        <w:pStyle w:val="BodyText"/>
        <w:spacing w:before="9"/>
        <w:rPr>
          <w:sz w:val="19"/>
        </w:rPr>
      </w:pPr>
    </w:p>
    <w:p w14:paraId="27F35FA8" w14:textId="77777777" w:rsidR="00CC0959" w:rsidRDefault="000E3668">
      <w:pPr>
        <w:pStyle w:val="Heading2"/>
        <w:ind w:right="566"/>
      </w:pPr>
      <w:r>
        <w:rPr>
          <w:spacing w:val="2"/>
        </w:rPr>
        <w:t>საკრედიტო</w:t>
      </w:r>
      <w:r>
        <w:rPr>
          <w:spacing w:val="-40"/>
        </w:rPr>
        <w:t xml:space="preserve"> </w:t>
      </w:r>
      <w:r>
        <w:rPr>
          <w:spacing w:val="2"/>
        </w:rPr>
        <w:t>ოფიცერი</w:t>
      </w:r>
      <w:r>
        <w:rPr>
          <w:spacing w:val="2"/>
        </w:rPr>
        <w:t>,</w:t>
      </w:r>
      <w:r>
        <w:rPr>
          <w:spacing w:val="-40"/>
        </w:rPr>
        <w:t xml:space="preserve"> </w:t>
      </w:r>
      <w:r>
        <w:t>სს</w:t>
      </w:r>
      <w:r>
        <w:rPr>
          <w:spacing w:val="-40"/>
        </w:rPr>
        <w:t xml:space="preserve"> </w:t>
      </w:r>
      <w:r>
        <w:rPr>
          <w:spacing w:val="2"/>
        </w:rPr>
        <w:t>ბანკი</w:t>
      </w:r>
      <w:r>
        <w:rPr>
          <w:spacing w:val="-40"/>
        </w:rPr>
        <w:t xml:space="preserve"> </w:t>
      </w:r>
      <w:r>
        <w:rPr>
          <w:spacing w:val="2"/>
        </w:rPr>
        <w:t>„</w:t>
      </w:r>
      <w:r>
        <w:rPr>
          <w:spacing w:val="2"/>
        </w:rPr>
        <w:t>რესპუბლიკა</w:t>
      </w:r>
      <w:r>
        <w:rPr>
          <w:spacing w:val="2"/>
        </w:rPr>
        <w:t>“,</w:t>
      </w:r>
      <w:r>
        <w:rPr>
          <w:spacing w:val="-40"/>
        </w:rPr>
        <w:t xml:space="preserve"> </w:t>
      </w:r>
      <w:r>
        <w:rPr>
          <w:spacing w:val="2"/>
        </w:rPr>
        <w:t>05.1997</w:t>
      </w:r>
      <w:r>
        <w:rPr>
          <w:spacing w:val="-40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rPr>
          <w:spacing w:val="2"/>
        </w:rPr>
        <w:t>12.1999</w:t>
      </w:r>
      <w:r>
        <w:rPr>
          <w:spacing w:val="-40"/>
        </w:rPr>
        <w:t xml:space="preserve"> </w:t>
      </w:r>
      <w:r>
        <w:t>(31</w:t>
      </w:r>
      <w:r>
        <w:rPr>
          <w:spacing w:val="-40"/>
        </w:rPr>
        <w:t xml:space="preserve"> </w:t>
      </w:r>
      <w:r>
        <w:t>თვე</w:t>
      </w:r>
      <w:r>
        <w:rPr>
          <w:spacing w:val="-39"/>
        </w:rPr>
        <w:t xml:space="preserve"> </w:t>
      </w:r>
      <w:r>
        <w:t>-</w:t>
      </w:r>
      <w:r>
        <w:rPr>
          <w:spacing w:val="-41"/>
        </w:rPr>
        <w:t xml:space="preserve"> </w:t>
      </w:r>
      <w:r>
        <w:t>2</w:t>
      </w:r>
      <w:r>
        <w:rPr>
          <w:spacing w:val="-40"/>
        </w:rPr>
        <w:t xml:space="preserve"> </w:t>
      </w:r>
      <w:r>
        <w:rPr>
          <w:spacing w:val="2"/>
        </w:rPr>
        <w:t>წელი</w:t>
      </w:r>
      <w:r>
        <w:rPr>
          <w:spacing w:val="-40"/>
        </w:rPr>
        <w:t xml:space="preserve"> </w:t>
      </w:r>
      <w:r>
        <w:t>და</w:t>
      </w:r>
      <w:r>
        <w:rPr>
          <w:spacing w:val="-40"/>
        </w:rPr>
        <w:t xml:space="preserve"> </w:t>
      </w:r>
      <w:r>
        <w:t xml:space="preserve">7 </w:t>
      </w:r>
      <w:r>
        <w:rPr>
          <w:spacing w:val="3"/>
        </w:rPr>
        <w:t>თვე</w:t>
      </w:r>
      <w:r>
        <w:rPr>
          <w:spacing w:val="3"/>
        </w:rPr>
        <w:t>)</w:t>
      </w:r>
    </w:p>
    <w:p w14:paraId="3EA9709F" w14:textId="77777777" w:rsidR="00CC0959" w:rsidRDefault="00CC0959">
      <w:pPr>
        <w:pStyle w:val="BodyText"/>
        <w:spacing w:before="9"/>
        <w:rPr>
          <w:b/>
          <w:sz w:val="19"/>
        </w:rPr>
      </w:pPr>
    </w:p>
    <w:p w14:paraId="05524D45" w14:textId="77777777" w:rsidR="00CC0959" w:rsidRDefault="000E3668">
      <w:pPr>
        <w:tabs>
          <w:tab w:val="left" w:pos="1999"/>
          <w:tab w:val="left" w:pos="2708"/>
        </w:tabs>
        <w:ind w:right="4730"/>
        <w:jc w:val="right"/>
        <w:rPr>
          <w:sz w:val="20"/>
          <w:szCs w:val="20"/>
        </w:rPr>
      </w:pPr>
      <w:r>
        <w:rPr>
          <w:b/>
          <w:bCs/>
          <w:spacing w:val="2"/>
          <w:w w:val="95"/>
          <w:sz w:val="20"/>
          <w:szCs w:val="20"/>
          <w:u w:val="single"/>
        </w:rPr>
        <w:t>მოვალეობები</w:t>
      </w:r>
      <w:r>
        <w:rPr>
          <w:b/>
          <w:bCs/>
          <w:spacing w:val="2"/>
          <w:w w:val="95"/>
          <w:sz w:val="20"/>
          <w:szCs w:val="20"/>
          <w:u w:val="single"/>
        </w:rPr>
        <w:t>:</w:t>
      </w:r>
      <w:r>
        <w:rPr>
          <w:b/>
          <w:bCs/>
          <w:spacing w:val="2"/>
          <w:w w:val="95"/>
          <w:sz w:val="20"/>
          <w:szCs w:val="20"/>
        </w:rPr>
        <w:tab/>
      </w: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sz w:val="20"/>
          <w:szCs w:val="20"/>
        </w:rPr>
        <w:t>ბიზნეს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გეგმების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შესწავლა</w:t>
      </w:r>
    </w:p>
    <w:p w14:paraId="416B0ACF" w14:textId="77777777" w:rsidR="00CC0959" w:rsidRDefault="000E3668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ind w:left="2825" w:right="4671" w:hanging="2826"/>
        <w:jc w:val="right"/>
        <w:rPr>
          <w:sz w:val="20"/>
          <w:szCs w:val="20"/>
        </w:rPr>
      </w:pPr>
      <w:r>
        <w:rPr>
          <w:sz w:val="20"/>
          <w:szCs w:val="20"/>
        </w:rPr>
        <w:t>სესხის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ანალიზის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ჩატარება</w:t>
      </w:r>
    </w:p>
    <w:p w14:paraId="428A90A0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ind w:left="2826" w:hanging="709"/>
        <w:rPr>
          <w:sz w:val="20"/>
          <w:szCs w:val="20"/>
        </w:rPr>
      </w:pPr>
      <w:r>
        <w:rPr>
          <w:sz w:val="20"/>
          <w:szCs w:val="20"/>
        </w:rPr>
        <w:t>სესხის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გაცემა</w:t>
      </w:r>
    </w:p>
    <w:p w14:paraId="58DB1367" w14:textId="77777777" w:rsidR="00CC0959" w:rsidRDefault="000E3668">
      <w:pPr>
        <w:pStyle w:val="ListParagraph"/>
        <w:numPr>
          <w:ilvl w:val="0"/>
          <w:numId w:val="1"/>
        </w:numPr>
        <w:tabs>
          <w:tab w:val="left" w:pos="2825"/>
          <w:tab w:val="left" w:pos="2826"/>
        </w:tabs>
        <w:spacing w:line="480" w:lineRule="auto"/>
        <w:ind w:left="117" w:right="5227" w:firstLine="2000"/>
        <w:rPr>
          <w:sz w:val="20"/>
          <w:szCs w:val="20"/>
        </w:rPr>
      </w:pPr>
      <w:r>
        <w:rPr>
          <w:sz w:val="20"/>
          <w:szCs w:val="20"/>
        </w:rPr>
        <w:t>სესხის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მონიტორინგი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სრული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სტაჟი</w:t>
      </w:r>
      <w:r>
        <w:rPr>
          <w:sz w:val="20"/>
          <w:szCs w:val="20"/>
        </w:rPr>
        <w:t xml:space="preserve"> 273 </w:t>
      </w:r>
      <w:r>
        <w:rPr>
          <w:sz w:val="20"/>
          <w:szCs w:val="20"/>
        </w:rPr>
        <w:t>თვე</w:t>
      </w:r>
      <w:r>
        <w:rPr>
          <w:sz w:val="20"/>
          <w:szCs w:val="20"/>
        </w:rPr>
        <w:t xml:space="preserve"> (22 </w:t>
      </w:r>
      <w:r>
        <w:rPr>
          <w:sz w:val="20"/>
          <w:szCs w:val="20"/>
        </w:rPr>
        <w:t>წელი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z w:val="20"/>
          <w:szCs w:val="20"/>
        </w:rPr>
        <w:t xml:space="preserve"> 9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თვე</w:t>
      </w:r>
      <w:r>
        <w:rPr>
          <w:sz w:val="20"/>
          <w:szCs w:val="20"/>
        </w:rPr>
        <w:t>)</w:t>
      </w:r>
    </w:p>
    <w:p w14:paraId="678448FB" w14:textId="77777777" w:rsidR="00CC0959" w:rsidRDefault="00CC0959">
      <w:pPr>
        <w:pStyle w:val="BodyText"/>
        <w:spacing w:before="7"/>
        <w:rPr>
          <w:sz w:val="19"/>
        </w:rPr>
      </w:pPr>
    </w:p>
    <w:p w14:paraId="58F0BAF8" w14:textId="77777777" w:rsidR="00CC0959" w:rsidRDefault="000E3668">
      <w:pPr>
        <w:pStyle w:val="Heading1"/>
        <w:tabs>
          <w:tab w:val="left" w:pos="9188"/>
        </w:tabs>
        <w:spacing w:before="0"/>
        <w:rPr>
          <w:rFonts w:ascii="FreeSans" w:eastAsia="FreeSans" w:hAnsi="FreeSans" w:cs="FreeSans"/>
          <w:b/>
          <w:bCs/>
          <w:u w:val="none"/>
        </w:rPr>
      </w:pPr>
      <w:r>
        <w:rPr>
          <w:rFonts w:ascii="FreeSans" w:eastAsia="FreeSans" w:hAnsi="FreeSans" w:cs="FreeSans"/>
          <w:b/>
          <w:bCs/>
          <w:spacing w:val="5"/>
        </w:rPr>
        <w:t>ენები</w:t>
      </w:r>
      <w:r>
        <w:rPr>
          <w:rFonts w:ascii="FreeSans" w:eastAsia="FreeSans" w:hAnsi="FreeSans" w:cs="FreeSans"/>
          <w:b/>
          <w:bCs/>
          <w:spacing w:val="5"/>
        </w:rPr>
        <w:tab/>
      </w:r>
    </w:p>
    <w:p w14:paraId="2641AA9D" w14:textId="77777777" w:rsidR="00CC0959" w:rsidRDefault="000E3668">
      <w:pPr>
        <w:spacing w:before="271"/>
        <w:ind w:left="117" w:right="566"/>
        <w:rPr>
          <w:sz w:val="20"/>
          <w:szCs w:val="20"/>
        </w:rPr>
      </w:pPr>
      <w:r>
        <w:rPr>
          <w:b/>
          <w:bCs/>
          <w:spacing w:val="2"/>
          <w:sz w:val="20"/>
          <w:szCs w:val="20"/>
        </w:rPr>
        <w:t>ქართული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მეტყველება</w:t>
      </w:r>
      <w:r>
        <w:rPr>
          <w:sz w:val="20"/>
          <w:szCs w:val="20"/>
        </w:rPr>
        <w:t>: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C2,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წერა</w:t>
      </w:r>
      <w:r>
        <w:rPr>
          <w:sz w:val="20"/>
          <w:szCs w:val="20"/>
        </w:rPr>
        <w:t>: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C2)</w:t>
      </w:r>
      <w:r>
        <w:rPr>
          <w:spacing w:val="-19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რუსული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მეტყველება</w:t>
      </w:r>
      <w:r>
        <w:rPr>
          <w:sz w:val="20"/>
          <w:szCs w:val="20"/>
        </w:rPr>
        <w:t>: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B2,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წერა</w:t>
      </w:r>
      <w:r>
        <w:rPr>
          <w:sz w:val="20"/>
          <w:szCs w:val="20"/>
        </w:rPr>
        <w:t>: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B2)</w:t>
      </w:r>
      <w:r>
        <w:rPr>
          <w:spacing w:val="-19"/>
          <w:sz w:val="20"/>
          <w:szCs w:val="20"/>
        </w:rPr>
        <w:t xml:space="preserve"> </w:t>
      </w:r>
      <w:r>
        <w:rPr>
          <w:b/>
          <w:bCs/>
          <w:spacing w:val="3"/>
          <w:sz w:val="20"/>
          <w:szCs w:val="20"/>
        </w:rPr>
        <w:t>ინგლისური</w:t>
      </w:r>
      <w:r>
        <w:rPr>
          <w:b/>
          <w:bCs/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მეტყველება</w:t>
      </w:r>
      <w:r>
        <w:rPr>
          <w:sz w:val="20"/>
          <w:szCs w:val="20"/>
        </w:rPr>
        <w:t xml:space="preserve">: B2, </w:t>
      </w:r>
      <w:r>
        <w:rPr>
          <w:sz w:val="20"/>
          <w:szCs w:val="20"/>
        </w:rPr>
        <w:t>წერა</w:t>
      </w:r>
      <w:r>
        <w:rPr>
          <w:sz w:val="20"/>
          <w:szCs w:val="20"/>
        </w:rPr>
        <w:t>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B2)</w:t>
      </w:r>
    </w:p>
    <w:p w14:paraId="403B1FCD" w14:textId="77777777" w:rsidR="00CC0959" w:rsidRDefault="00CC0959">
      <w:pPr>
        <w:pStyle w:val="BodyText"/>
        <w:rPr>
          <w:sz w:val="22"/>
        </w:rPr>
      </w:pPr>
    </w:p>
    <w:p w14:paraId="373FE25A" w14:textId="77777777" w:rsidR="00CC0959" w:rsidRDefault="00CC0959">
      <w:pPr>
        <w:pStyle w:val="BodyText"/>
        <w:spacing w:before="5"/>
        <w:rPr>
          <w:sz w:val="17"/>
        </w:rPr>
      </w:pPr>
    </w:p>
    <w:p w14:paraId="28DB593C" w14:textId="77777777" w:rsidR="00CC0959" w:rsidRDefault="000E3668">
      <w:pPr>
        <w:pStyle w:val="Heading1"/>
        <w:tabs>
          <w:tab w:val="left" w:pos="9188"/>
        </w:tabs>
        <w:spacing w:before="1"/>
        <w:rPr>
          <w:u w:val="none"/>
        </w:rPr>
      </w:pPr>
      <w:r>
        <w:t>კომპიუტერული</w:t>
      </w:r>
      <w:r>
        <w:rPr>
          <w:spacing w:val="-24"/>
        </w:rPr>
        <w:t xml:space="preserve"> </w:t>
      </w:r>
      <w:r>
        <w:t>პროგრამები</w:t>
      </w:r>
      <w:r>
        <w:tab/>
      </w:r>
    </w:p>
    <w:p w14:paraId="01FB11AA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space="720"/>
        </w:sectPr>
      </w:pPr>
    </w:p>
    <w:p w14:paraId="17E16972" w14:textId="77777777" w:rsidR="00CC0959" w:rsidRDefault="000E3668">
      <w:pPr>
        <w:spacing w:before="79"/>
        <w:ind w:left="117" w:right="960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lastRenderedPageBreak/>
        <w:t>Microsoft Office Word (</w:t>
      </w:r>
      <w:r>
        <w:rPr>
          <w:w w:val="95"/>
          <w:sz w:val="20"/>
          <w:szCs w:val="20"/>
        </w:rPr>
        <w:t>ძალიან</w:t>
      </w:r>
      <w:r>
        <w:rPr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კარგი</w:t>
      </w:r>
      <w:r>
        <w:rPr>
          <w:w w:val="95"/>
          <w:sz w:val="20"/>
          <w:szCs w:val="20"/>
        </w:rPr>
        <w:t xml:space="preserve">), </w:t>
      </w:r>
      <w:r>
        <w:rPr>
          <w:b/>
          <w:bCs/>
          <w:w w:val="95"/>
          <w:sz w:val="20"/>
          <w:szCs w:val="20"/>
        </w:rPr>
        <w:t>Microsoft Office Excel (</w:t>
      </w:r>
      <w:r>
        <w:rPr>
          <w:w w:val="95"/>
          <w:sz w:val="20"/>
          <w:szCs w:val="20"/>
        </w:rPr>
        <w:t>ძალიან</w:t>
      </w:r>
      <w:r>
        <w:rPr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კარგი</w:t>
      </w:r>
      <w:r>
        <w:rPr>
          <w:w w:val="95"/>
          <w:sz w:val="20"/>
          <w:szCs w:val="20"/>
        </w:rPr>
        <w:t xml:space="preserve">), </w:t>
      </w:r>
      <w:r>
        <w:rPr>
          <w:b/>
          <w:bCs/>
          <w:w w:val="95"/>
          <w:sz w:val="20"/>
          <w:szCs w:val="20"/>
        </w:rPr>
        <w:t>Microsoft Office PowerPoint (</w:t>
      </w:r>
      <w:r>
        <w:rPr>
          <w:w w:val="95"/>
          <w:sz w:val="20"/>
          <w:szCs w:val="20"/>
        </w:rPr>
        <w:t>ძალიან</w:t>
      </w:r>
      <w:r>
        <w:rPr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კარგი</w:t>
      </w:r>
      <w:r>
        <w:rPr>
          <w:w w:val="95"/>
          <w:sz w:val="20"/>
          <w:szCs w:val="20"/>
        </w:rPr>
        <w:t xml:space="preserve">), </w:t>
      </w:r>
      <w:r>
        <w:rPr>
          <w:b/>
          <w:bCs/>
          <w:w w:val="95"/>
          <w:sz w:val="20"/>
          <w:szCs w:val="20"/>
        </w:rPr>
        <w:t>Microsoft Office Outlook (</w:t>
      </w:r>
      <w:r>
        <w:rPr>
          <w:w w:val="95"/>
          <w:sz w:val="20"/>
          <w:szCs w:val="20"/>
        </w:rPr>
        <w:t>ძალიან</w:t>
      </w:r>
      <w:r>
        <w:rPr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კარგი</w:t>
      </w:r>
      <w:r>
        <w:rPr>
          <w:w w:val="95"/>
          <w:sz w:val="20"/>
          <w:szCs w:val="20"/>
        </w:rPr>
        <w:t xml:space="preserve">), </w:t>
      </w:r>
      <w:r>
        <w:rPr>
          <w:b/>
          <w:bCs/>
          <w:w w:val="95"/>
          <w:sz w:val="20"/>
          <w:szCs w:val="20"/>
        </w:rPr>
        <w:t>MS office applications (</w:t>
      </w:r>
      <w:r>
        <w:rPr>
          <w:w w:val="95"/>
          <w:sz w:val="20"/>
          <w:szCs w:val="20"/>
        </w:rPr>
        <w:t>ძალიან</w:t>
      </w:r>
      <w:r>
        <w:rPr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კარგი</w:t>
      </w:r>
      <w:r>
        <w:rPr>
          <w:w w:val="95"/>
          <w:sz w:val="20"/>
          <w:szCs w:val="20"/>
        </w:rPr>
        <w:t xml:space="preserve">), </w:t>
      </w:r>
      <w:r>
        <w:rPr>
          <w:b/>
          <w:bCs/>
          <w:w w:val="95"/>
          <w:sz w:val="20"/>
          <w:szCs w:val="20"/>
        </w:rPr>
        <w:t>Internet/Web browsers (</w:t>
      </w:r>
      <w:r>
        <w:rPr>
          <w:w w:val="95"/>
          <w:sz w:val="20"/>
          <w:szCs w:val="20"/>
        </w:rPr>
        <w:t>ძალიან</w:t>
      </w:r>
      <w:r>
        <w:rPr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კარგი</w:t>
      </w:r>
      <w:r>
        <w:rPr>
          <w:w w:val="95"/>
          <w:sz w:val="20"/>
          <w:szCs w:val="20"/>
        </w:rPr>
        <w:t xml:space="preserve">), </w:t>
      </w:r>
      <w:r>
        <w:rPr>
          <w:b/>
          <w:bCs/>
          <w:w w:val="95"/>
          <w:sz w:val="20"/>
          <w:szCs w:val="20"/>
        </w:rPr>
        <w:t xml:space="preserve">Google Apps for </w:t>
      </w:r>
      <w:r>
        <w:rPr>
          <w:b/>
          <w:bCs/>
          <w:sz w:val="20"/>
          <w:szCs w:val="20"/>
        </w:rPr>
        <w:t>Business (</w:t>
      </w:r>
      <w:r>
        <w:rPr>
          <w:sz w:val="20"/>
          <w:szCs w:val="20"/>
        </w:rPr>
        <w:t>ძალიან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კარგი</w:t>
      </w:r>
      <w:r>
        <w:rPr>
          <w:sz w:val="20"/>
          <w:szCs w:val="20"/>
        </w:rPr>
        <w:t xml:space="preserve">), </w:t>
      </w:r>
      <w:r>
        <w:rPr>
          <w:b/>
          <w:bCs/>
          <w:sz w:val="20"/>
          <w:szCs w:val="20"/>
        </w:rPr>
        <w:t>დოკუმენტბრუნვის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ელექტრონული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სისტემა</w:t>
      </w:r>
      <w:r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დეს</w:t>
      </w:r>
      <w:r>
        <w:rPr>
          <w:b/>
          <w:bCs/>
          <w:sz w:val="20"/>
          <w:szCs w:val="20"/>
        </w:rPr>
        <w:t xml:space="preserve"> (</w:t>
      </w:r>
      <w:r>
        <w:rPr>
          <w:sz w:val="20"/>
          <w:szCs w:val="20"/>
        </w:rPr>
        <w:t>კარგი</w:t>
      </w:r>
      <w:r>
        <w:rPr>
          <w:sz w:val="20"/>
          <w:szCs w:val="20"/>
        </w:rPr>
        <w:t>),</w:t>
      </w:r>
    </w:p>
    <w:p w14:paraId="3D970738" w14:textId="77777777" w:rsidR="00CC0959" w:rsidRDefault="00CC0959">
      <w:pPr>
        <w:pStyle w:val="BodyText"/>
        <w:rPr>
          <w:sz w:val="22"/>
        </w:rPr>
      </w:pPr>
    </w:p>
    <w:p w14:paraId="65FCC0CA" w14:textId="77777777" w:rsidR="00CC0959" w:rsidRDefault="00CC0959">
      <w:pPr>
        <w:pStyle w:val="BodyText"/>
        <w:spacing w:before="6"/>
        <w:rPr>
          <w:sz w:val="17"/>
        </w:rPr>
      </w:pPr>
    </w:p>
    <w:p w14:paraId="2C7CF03B" w14:textId="77777777" w:rsidR="00CC0959" w:rsidRDefault="000E3668">
      <w:pPr>
        <w:pStyle w:val="Heading1"/>
        <w:tabs>
          <w:tab w:val="left" w:pos="9188"/>
        </w:tabs>
        <w:spacing w:before="0"/>
        <w:rPr>
          <w:u w:val="none"/>
        </w:rPr>
      </w:pPr>
      <w:r>
        <w:t>ტრენინგები</w:t>
      </w:r>
      <w:r>
        <w:t xml:space="preserve">, </w:t>
      </w:r>
      <w:r>
        <w:t>სხვა</w:t>
      </w:r>
      <w:r>
        <w:t xml:space="preserve"> </w:t>
      </w:r>
      <w:r>
        <w:t>მიღწევები</w:t>
      </w:r>
      <w:r>
        <w:tab/>
      </w:r>
    </w:p>
    <w:p w14:paraId="5018E205" w14:textId="77777777" w:rsidR="00CC0959" w:rsidRDefault="000E3668">
      <w:pPr>
        <w:pStyle w:val="Heading2"/>
        <w:spacing w:before="250"/>
      </w:pPr>
      <w:r>
        <w:t xml:space="preserve">ADB </w:t>
      </w:r>
      <w:r>
        <w:t>აზიის</w:t>
      </w:r>
      <w:r>
        <w:t xml:space="preserve"> </w:t>
      </w:r>
      <w:r>
        <w:t>განვითარების</w:t>
      </w:r>
      <w:r>
        <w:t xml:space="preserve"> </w:t>
      </w:r>
      <w:r>
        <w:t>ბანკი</w:t>
      </w:r>
      <w:r>
        <w:t>, 06.2017-06.2017</w:t>
      </w:r>
    </w:p>
    <w:p w14:paraId="65A3CACE" w14:textId="77777777" w:rsidR="00CC0959" w:rsidRDefault="000E3668">
      <w:pPr>
        <w:pStyle w:val="BodyText"/>
        <w:ind w:left="117"/>
      </w:pPr>
      <w:r>
        <w:t>კლიმატისადმ</w:t>
      </w:r>
      <w:r>
        <w:t>ი</w:t>
      </w:r>
      <w:r>
        <w:t xml:space="preserve"> </w:t>
      </w:r>
      <w:r>
        <w:t>მედეგი</w:t>
      </w:r>
      <w:r>
        <w:t xml:space="preserve">, </w:t>
      </w:r>
      <w:r>
        <w:t>მდგრადი</w:t>
      </w:r>
      <w:r>
        <w:t xml:space="preserve"> </w:t>
      </w:r>
      <w:r>
        <w:t>და</w:t>
      </w:r>
      <w:r>
        <w:t xml:space="preserve"> </w:t>
      </w:r>
      <w:r>
        <w:t>ინკლუზიური</w:t>
      </w:r>
      <w:r>
        <w:t xml:space="preserve"> </w:t>
      </w:r>
      <w:r>
        <w:t>ურბანული</w:t>
      </w:r>
      <w:r>
        <w:t xml:space="preserve"> </w:t>
      </w:r>
      <w:r>
        <w:t>განვითარება</w:t>
      </w:r>
      <w:hyperlink r:id="rId18">
        <w:r>
          <w:rPr>
            <w:color w:val="3079B5"/>
          </w:rPr>
          <w:t xml:space="preserve">, </w:t>
        </w:r>
        <w:r>
          <w:rPr>
            <w:color w:val="3079B5"/>
          </w:rPr>
          <w:t>სერტიფიკატი</w:t>
        </w:r>
      </w:hyperlink>
    </w:p>
    <w:p w14:paraId="57A83DBE" w14:textId="77777777" w:rsidR="00CC0959" w:rsidRDefault="00CC0959">
      <w:pPr>
        <w:pStyle w:val="BodyText"/>
        <w:spacing w:before="9"/>
        <w:rPr>
          <w:sz w:val="19"/>
        </w:rPr>
      </w:pPr>
    </w:p>
    <w:p w14:paraId="6C5573FE" w14:textId="77777777" w:rsidR="00CC0959" w:rsidRDefault="000E3668">
      <w:pPr>
        <w:pStyle w:val="Heading2"/>
      </w:pPr>
      <w:r>
        <w:t>ევროპის</w:t>
      </w:r>
      <w:r>
        <w:t xml:space="preserve"> </w:t>
      </w:r>
      <w:r>
        <w:t>სავაჭრო</w:t>
      </w:r>
      <w:r>
        <w:t xml:space="preserve"> </w:t>
      </w:r>
      <w:r>
        <w:t>პალატა</w:t>
      </w:r>
      <w:r>
        <w:t>, 10.2015-10.2015</w:t>
      </w:r>
    </w:p>
    <w:p w14:paraId="254FCC8A" w14:textId="77777777" w:rsidR="00CC0959" w:rsidRDefault="000E3668">
      <w:pPr>
        <w:pStyle w:val="BodyText"/>
        <w:ind w:left="117"/>
      </w:pPr>
      <w:r>
        <w:t xml:space="preserve">DCFTA </w:t>
      </w:r>
      <w:r>
        <w:t>ღრმა</w:t>
      </w:r>
      <w:r>
        <w:t xml:space="preserve"> </w:t>
      </w:r>
      <w:r>
        <w:t>და</w:t>
      </w:r>
      <w:r>
        <w:t xml:space="preserve"> </w:t>
      </w:r>
      <w:r>
        <w:t>ყოვლის</w:t>
      </w:r>
      <w:r>
        <w:t xml:space="preserve"> </w:t>
      </w:r>
      <w:r>
        <w:t>მომცველი</w:t>
      </w:r>
      <w:r>
        <w:t xml:space="preserve"> </w:t>
      </w:r>
      <w:r>
        <w:t>სავაჭრო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</w:t>
      </w:r>
      <w:hyperlink r:id="rId19">
        <w:r>
          <w:rPr>
            <w:color w:val="3079B5"/>
          </w:rPr>
          <w:t xml:space="preserve">, </w:t>
        </w:r>
        <w:r>
          <w:rPr>
            <w:color w:val="3079B5"/>
          </w:rPr>
          <w:t>სერტიფიკატი</w:t>
        </w:r>
      </w:hyperlink>
    </w:p>
    <w:p w14:paraId="016687F4" w14:textId="77777777" w:rsidR="00CC0959" w:rsidRDefault="00CC0959">
      <w:pPr>
        <w:pStyle w:val="BodyText"/>
        <w:spacing w:before="9"/>
        <w:rPr>
          <w:sz w:val="19"/>
        </w:rPr>
      </w:pPr>
    </w:p>
    <w:p w14:paraId="557A497F" w14:textId="77777777" w:rsidR="00CC0959" w:rsidRDefault="000E3668">
      <w:pPr>
        <w:ind w:left="117" w:right="2704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აშშ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ვაჭრობის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დეპარტამენტი</w:t>
      </w:r>
      <w:r>
        <w:rPr>
          <w:b/>
          <w:bCs/>
          <w:w w:val="95"/>
          <w:sz w:val="20"/>
          <w:szCs w:val="20"/>
        </w:rPr>
        <w:t xml:space="preserve">, </w:t>
      </w:r>
      <w:r>
        <w:rPr>
          <w:b/>
          <w:bCs/>
          <w:w w:val="95"/>
          <w:sz w:val="20"/>
          <w:szCs w:val="20"/>
        </w:rPr>
        <w:t>საბიტ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პროგრამა</w:t>
      </w:r>
      <w:r>
        <w:rPr>
          <w:b/>
          <w:bCs/>
          <w:w w:val="95"/>
          <w:sz w:val="20"/>
          <w:szCs w:val="20"/>
        </w:rPr>
        <w:t xml:space="preserve">, 05.2013-06.2013 </w:t>
      </w:r>
      <w:r>
        <w:rPr>
          <w:sz w:val="20"/>
          <w:szCs w:val="20"/>
        </w:rPr>
        <w:t>Destination Development and Marketing Program</w:t>
      </w:r>
      <w:hyperlink r:id="rId20">
        <w:r>
          <w:rPr>
            <w:color w:val="3079B5"/>
            <w:sz w:val="20"/>
            <w:szCs w:val="20"/>
          </w:rPr>
          <w:t xml:space="preserve">, </w:t>
        </w:r>
        <w:r>
          <w:rPr>
            <w:color w:val="3079B5"/>
            <w:sz w:val="20"/>
            <w:szCs w:val="20"/>
          </w:rPr>
          <w:t>სერტიფიკატი</w:t>
        </w:r>
      </w:hyperlink>
    </w:p>
    <w:p w14:paraId="4F626D45" w14:textId="77777777" w:rsidR="00CC0959" w:rsidRDefault="00CC0959">
      <w:pPr>
        <w:pStyle w:val="BodyText"/>
        <w:spacing w:before="8"/>
        <w:rPr>
          <w:sz w:val="19"/>
        </w:rPr>
      </w:pPr>
    </w:p>
    <w:p w14:paraId="0E06D719" w14:textId="77777777" w:rsidR="00CC0959" w:rsidRDefault="000E3668">
      <w:pPr>
        <w:pStyle w:val="Heading2"/>
        <w:spacing w:before="1"/>
        <w:ind w:right="566" w:hanging="1"/>
      </w:pPr>
      <w:r>
        <w:rPr>
          <w:w w:val="95"/>
        </w:rPr>
        <w:t>საწარმოთა</w:t>
      </w:r>
      <w:r>
        <w:rPr>
          <w:w w:val="95"/>
        </w:rPr>
        <w:t xml:space="preserve"> </w:t>
      </w:r>
      <w:r>
        <w:rPr>
          <w:w w:val="95"/>
        </w:rPr>
        <w:t>რესტრუქტურიზაციისა</w:t>
      </w:r>
      <w:r>
        <w:rPr>
          <w:w w:val="95"/>
        </w:rPr>
        <w:t xml:space="preserve"> </w:t>
      </w:r>
      <w:r>
        <w:rPr>
          <w:w w:val="95"/>
        </w:rPr>
        <w:t>და</w:t>
      </w:r>
      <w:r>
        <w:rPr>
          <w:w w:val="95"/>
        </w:rPr>
        <w:t xml:space="preserve"> </w:t>
      </w:r>
      <w:r>
        <w:rPr>
          <w:w w:val="95"/>
        </w:rPr>
        <w:t>განვითარების</w:t>
      </w:r>
      <w:r>
        <w:rPr>
          <w:w w:val="95"/>
        </w:rPr>
        <w:t xml:space="preserve"> </w:t>
      </w:r>
      <w:r>
        <w:rPr>
          <w:w w:val="95"/>
        </w:rPr>
        <w:t>ცენტრი</w:t>
      </w:r>
      <w:r>
        <w:rPr>
          <w:w w:val="95"/>
        </w:rPr>
        <w:t xml:space="preserve"> CERMA </w:t>
      </w:r>
      <w:r>
        <w:rPr>
          <w:w w:val="95"/>
        </w:rPr>
        <w:t>და</w:t>
      </w:r>
      <w:r>
        <w:rPr>
          <w:w w:val="95"/>
        </w:rPr>
        <w:t xml:space="preserve"> </w:t>
      </w:r>
      <w:r>
        <w:rPr>
          <w:w w:val="95"/>
        </w:rPr>
        <w:t>გერმანიის</w:t>
      </w:r>
      <w:r>
        <w:rPr>
          <w:w w:val="95"/>
        </w:rPr>
        <w:t xml:space="preserve"> </w:t>
      </w:r>
      <w:r>
        <w:t>მენეჯმენტთა</w:t>
      </w:r>
      <w:r>
        <w:t xml:space="preserve"> </w:t>
      </w:r>
      <w:r>
        <w:t>აკადემია</w:t>
      </w:r>
      <w:r>
        <w:t>., 04.2011-07.2001</w:t>
      </w:r>
    </w:p>
    <w:p w14:paraId="37768431" w14:textId="77777777" w:rsidR="00CC0959" w:rsidRDefault="000E3668">
      <w:pPr>
        <w:pStyle w:val="BodyText"/>
        <w:ind w:left="117"/>
      </w:pPr>
      <w:r>
        <w:t>მენეჯმენტი</w:t>
      </w:r>
      <w:hyperlink r:id="rId21">
        <w:r>
          <w:rPr>
            <w:color w:val="3079B5"/>
          </w:rPr>
          <w:t xml:space="preserve">, </w:t>
        </w:r>
        <w:r>
          <w:rPr>
            <w:color w:val="3079B5"/>
          </w:rPr>
          <w:t>სერტიფიკატი</w:t>
        </w:r>
      </w:hyperlink>
    </w:p>
    <w:p w14:paraId="58BA28C9" w14:textId="77777777" w:rsidR="00CC0959" w:rsidRDefault="00CC0959">
      <w:pPr>
        <w:pStyle w:val="BodyText"/>
        <w:spacing w:before="8"/>
        <w:rPr>
          <w:sz w:val="19"/>
        </w:rPr>
      </w:pPr>
    </w:p>
    <w:p w14:paraId="78BB90D1" w14:textId="77777777" w:rsidR="00CC0959" w:rsidRDefault="000E3668">
      <w:pPr>
        <w:ind w:left="117" w:right="4169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საქართველოს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ადვოკატთა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ასოციაცია</w:t>
      </w:r>
      <w:r>
        <w:rPr>
          <w:b/>
          <w:bCs/>
          <w:w w:val="95"/>
          <w:sz w:val="20"/>
          <w:szCs w:val="20"/>
        </w:rPr>
        <w:t xml:space="preserve">, 01.2011-01.2011 </w:t>
      </w:r>
      <w:r>
        <w:rPr>
          <w:sz w:val="20"/>
          <w:szCs w:val="20"/>
        </w:rPr>
        <w:t>სისხლის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სამართალი</w:t>
      </w:r>
      <w:hyperlink r:id="rId22">
        <w:r>
          <w:rPr>
            <w:color w:val="3079B5"/>
            <w:sz w:val="20"/>
            <w:szCs w:val="20"/>
          </w:rPr>
          <w:t xml:space="preserve">, </w:t>
        </w:r>
        <w:r>
          <w:rPr>
            <w:color w:val="3079B5"/>
            <w:sz w:val="20"/>
            <w:szCs w:val="20"/>
          </w:rPr>
          <w:t>სერტიფი</w:t>
        </w:r>
        <w:r>
          <w:rPr>
            <w:color w:val="3079B5"/>
            <w:sz w:val="20"/>
            <w:szCs w:val="20"/>
          </w:rPr>
          <w:t>კატი</w:t>
        </w:r>
      </w:hyperlink>
    </w:p>
    <w:p w14:paraId="4EAF8E0C" w14:textId="77777777" w:rsidR="00CC0959" w:rsidRDefault="00CC0959">
      <w:pPr>
        <w:pStyle w:val="BodyText"/>
      </w:pPr>
    </w:p>
    <w:p w14:paraId="3FE94065" w14:textId="77777777" w:rsidR="00CC0959" w:rsidRDefault="00CC0959">
      <w:pPr>
        <w:pStyle w:val="BodyText"/>
      </w:pPr>
    </w:p>
    <w:p w14:paraId="72583AF4" w14:textId="77777777" w:rsidR="00CC0959" w:rsidRDefault="00CC0959">
      <w:pPr>
        <w:pStyle w:val="BodyText"/>
      </w:pPr>
    </w:p>
    <w:p w14:paraId="3DDAA1CB" w14:textId="77777777" w:rsidR="00CC0959" w:rsidRDefault="000E3668">
      <w:pPr>
        <w:pStyle w:val="Heading1"/>
        <w:tabs>
          <w:tab w:val="left" w:pos="9188"/>
        </w:tabs>
        <w:spacing w:before="222"/>
        <w:rPr>
          <w:u w:val="none"/>
        </w:rPr>
      </w:pPr>
      <w:r>
        <w:t>პროექტები</w:t>
      </w:r>
      <w:r>
        <w:tab/>
      </w:r>
    </w:p>
    <w:p w14:paraId="077DCC08" w14:textId="77777777" w:rsidR="00CC0959" w:rsidRDefault="00CC0959">
      <w:pPr>
        <w:pStyle w:val="BodyText"/>
        <w:spacing w:before="3"/>
        <w:rPr>
          <w:rFonts w:ascii="BPG Glaho GPL&amp;GNU"/>
          <w:sz w:val="38"/>
        </w:rPr>
      </w:pPr>
    </w:p>
    <w:p w14:paraId="0008F5E0" w14:textId="77777777" w:rsidR="00CC0959" w:rsidRDefault="000E3668">
      <w:pPr>
        <w:pStyle w:val="Heading2"/>
        <w:ind w:right="856"/>
        <w:rPr>
          <w:b w:val="0"/>
          <w:bCs w:val="0"/>
        </w:rPr>
      </w:pPr>
      <w:r>
        <w:rPr>
          <w:w w:val="95"/>
        </w:rPr>
        <w:t>თბილისის</w:t>
      </w:r>
      <w:r>
        <w:rPr>
          <w:w w:val="95"/>
        </w:rPr>
        <w:t xml:space="preserve"> </w:t>
      </w:r>
      <w:r>
        <w:rPr>
          <w:w w:val="95"/>
        </w:rPr>
        <w:t>ბიზნეს</w:t>
      </w:r>
      <w:r>
        <w:rPr>
          <w:w w:val="95"/>
        </w:rPr>
        <w:t xml:space="preserve"> </w:t>
      </w:r>
      <w:r>
        <w:rPr>
          <w:w w:val="95"/>
        </w:rPr>
        <w:t>აქსელერატორის</w:t>
      </w:r>
      <w:r>
        <w:rPr>
          <w:w w:val="95"/>
        </w:rPr>
        <w:t xml:space="preserve"> </w:t>
      </w:r>
      <w:r>
        <w:rPr>
          <w:w w:val="95"/>
        </w:rPr>
        <w:t>შექმნისათვის</w:t>
      </w:r>
      <w:r>
        <w:rPr>
          <w:w w:val="95"/>
        </w:rPr>
        <w:t xml:space="preserve"> </w:t>
      </w:r>
      <w:r>
        <w:rPr>
          <w:w w:val="95"/>
        </w:rPr>
        <w:t>გრანტის</w:t>
      </w:r>
      <w:r>
        <w:rPr>
          <w:w w:val="95"/>
        </w:rPr>
        <w:t xml:space="preserve"> </w:t>
      </w:r>
      <w:r>
        <w:rPr>
          <w:w w:val="95"/>
        </w:rPr>
        <w:t>მოძიება</w:t>
      </w:r>
      <w:r>
        <w:rPr>
          <w:w w:val="95"/>
        </w:rPr>
        <w:t xml:space="preserve"> </w:t>
      </w:r>
      <w:r>
        <w:rPr>
          <w:w w:val="95"/>
        </w:rPr>
        <w:t>და</w:t>
      </w:r>
      <w:r>
        <w:rPr>
          <w:w w:val="95"/>
        </w:rPr>
        <w:t xml:space="preserve"> </w:t>
      </w:r>
      <w:r>
        <w:rPr>
          <w:w w:val="95"/>
        </w:rPr>
        <w:t>ბიზნეს</w:t>
      </w:r>
      <w:r>
        <w:rPr>
          <w:w w:val="95"/>
        </w:rPr>
        <w:t xml:space="preserve"> </w:t>
      </w:r>
      <w:r>
        <w:t>აქსელერატორის</w:t>
      </w:r>
      <w:r>
        <w:t xml:space="preserve"> </w:t>
      </w:r>
      <w:r>
        <w:t>შექმნა</w:t>
      </w:r>
      <w:r>
        <w:t xml:space="preserve">, </w:t>
      </w:r>
      <w:r>
        <w:rPr>
          <w:b w:val="0"/>
          <w:bCs w:val="0"/>
        </w:rPr>
        <w:t>11.2017-06.2019,</w:t>
      </w:r>
    </w:p>
    <w:p w14:paraId="72CD30DE" w14:textId="77777777" w:rsidR="00CC0959" w:rsidRDefault="000E3668">
      <w:pPr>
        <w:pStyle w:val="BodyText"/>
        <w:ind w:left="117" w:right="1684" w:hanging="1"/>
      </w:pPr>
      <w:r>
        <w:t>პროექტის</w:t>
      </w:r>
      <w:r>
        <w:t xml:space="preserve"> </w:t>
      </w:r>
      <w:r>
        <w:t>ხელმძღვანელობა</w:t>
      </w:r>
      <w:r>
        <w:t xml:space="preserve">. </w:t>
      </w:r>
      <w:r>
        <w:t>ბიზნეს</w:t>
      </w:r>
      <w:r>
        <w:t xml:space="preserve"> </w:t>
      </w:r>
      <w:r>
        <w:t>აქსელერატორის</w:t>
      </w:r>
      <w:r>
        <w:t xml:space="preserve"> </w:t>
      </w:r>
      <w:r>
        <w:t>კონცეფციის</w:t>
      </w:r>
      <w:r>
        <w:t xml:space="preserve"> </w:t>
      </w:r>
      <w:r>
        <w:t>ჩამოყალიბება</w:t>
      </w:r>
      <w:r>
        <w:t xml:space="preserve"> </w:t>
      </w:r>
      <w:r>
        <w:t>და</w:t>
      </w:r>
      <w:r>
        <w:t xml:space="preserve"> </w:t>
      </w:r>
      <w:r>
        <w:t>გრანტის</w:t>
      </w:r>
      <w:r>
        <w:t xml:space="preserve"> </w:t>
      </w:r>
      <w:r>
        <w:t>მოპოვება</w:t>
      </w:r>
      <w:r>
        <w:t>.</w:t>
      </w:r>
    </w:p>
    <w:p w14:paraId="44D8B214" w14:textId="77777777" w:rsidR="00CC0959" w:rsidRDefault="000E3668">
      <w:pPr>
        <w:pStyle w:val="BodyText"/>
        <w:ind w:left="117" w:right="1115"/>
      </w:pPr>
      <w:r>
        <w:t>მომზადდა</w:t>
      </w:r>
      <w:r>
        <w:t xml:space="preserve"> </w:t>
      </w:r>
      <w:r>
        <w:t>საგრანტო</w:t>
      </w:r>
      <w:r>
        <w:t xml:space="preserve"> </w:t>
      </w:r>
      <w:r>
        <w:t>წინადადება</w:t>
      </w:r>
      <w:r>
        <w:t xml:space="preserve"> </w:t>
      </w:r>
      <w:r>
        <w:t>თბილისის</w:t>
      </w:r>
      <w:r>
        <w:t xml:space="preserve"> </w:t>
      </w:r>
      <w:r>
        <w:t>ბიზნეს</w:t>
      </w:r>
      <w:r>
        <w:t xml:space="preserve"> </w:t>
      </w:r>
      <w:r>
        <w:t>აქსელერატორის</w:t>
      </w:r>
      <w:r>
        <w:t xml:space="preserve"> </w:t>
      </w:r>
      <w:r>
        <w:t>შესაქმნელად</w:t>
      </w:r>
      <w:r>
        <w:t xml:space="preserve">, </w:t>
      </w:r>
      <w:r>
        <w:t>რომელიც</w:t>
      </w:r>
      <w:r>
        <w:t xml:space="preserve"> </w:t>
      </w:r>
      <w:r>
        <w:t>მოემსახურებოდა</w:t>
      </w:r>
      <w:r>
        <w:t xml:space="preserve"> </w:t>
      </w:r>
      <w:r>
        <w:t>თბილისისათვის</w:t>
      </w:r>
      <w:r>
        <w:t xml:space="preserve"> </w:t>
      </w:r>
      <w:r>
        <w:t>პრიორიტეტული</w:t>
      </w:r>
      <w:r>
        <w:t xml:space="preserve"> </w:t>
      </w:r>
      <w:r>
        <w:t>ბიზნეს</w:t>
      </w:r>
      <w:r>
        <w:t xml:space="preserve"> </w:t>
      </w:r>
      <w:r>
        <w:t>სექტორების</w:t>
      </w:r>
      <w:r>
        <w:t xml:space="preserve"> </w:t>
      </w:r>
      <w:r>
        <w:t>განვითარებას</w:t>
      </w:r>
      <w:r>
        <w:t xml:space="preserve">. </w:t>
      </w:r>
      <w:r>
        <w:t>ევროკავშირი</w:t>
      </w:r>
      <w:r>
        <w:t>საგან</w:t>
      </w:r>
      <w:r>
        <w:t xml:space="preserve"> </w:t>
      </w:r>
      <w:r>
        <w:t>მიღებული</w:t>
      </w:r>
      <w:r>
        <w:t xml:space="preserve"> </w:t>
      </w:r>
      <w:r>
        <w:t>იქნა</w:t>
      </w:r>
      <w:r>
        <w:t xml:space="preserve"> </w:t>
      </w:r>
      <w:r>
        <w:t>გრანტი</w:t>
      </w:r>
      <w:r>
        <w:t xml:space="preserve"> 500.000 </w:t>
      </w:r>
      <w:r>
        <w:t>ევროს</w:t>
      </w:r>
      <w:r>
        <w:t xml:space="preserve"> </w:t>
      </w:r>
      <w:r>
        <w:t>ოდენობით</w:t>
      </w:r>
      <w:r>
        <w:t xml:space="preserve"> </w:t>
      </w:r>
      <w:r>
        <w:t>რომელიც</w:t>
      </w:r>
      <w:r>
        <w:t xml:space="preserve"> </w:t>
      </w:r>
      <w:r>
        <w:t>ბიზნეს</w:t>
      </w:r>
      <w:r>
        <w:t xml:space="preserve"> </w:t>
      </w:r>
      <w:r>
        <w:t>აქსელერატორის</w:t>
      </w:r>
      <w:r>
        <w:t xml:space="preserve"> </w:t>
      </w:r>
      <w:r>
        <w:t>აღჭურვასა</w:t>
      </w:r>
      <w:r>
        <w:t xml:space="preserve"> </w:t>
      </w:r>
      <w:r>
        <w:t>და</w:t>
      </w:r>
      <w:r>
        <w:t xml:space="preserve"> </w:t>
      </w:r>
      <w:r>
        <w:t>ეკონომიკის</w:t>
      </w:r>
      <w:r>
        <w:t xml:space="preserve"> </w:t>
      </w:r>
      <w:r>
        <w:t>სტიმულირებისათვის</w:t>
      </w:r>
      <w:r>
        <w:t xml:space="preserve"> </w:t>
      </w:r>
      <w:r>
        <w:t>საჭირო</w:t>
      </w:r>
      <w:r>
        <w:t xml:space="preserve"> </w:t>
      </w:r>
      <w:r>
        <w:t>ღონისძიებების</w:t>
      </w:r>
      <w:r>
        <w:t xml:space="preserve"> </w:t>
      </w:r>
      <w:r>
        <w:t>განხორციელებას</w:t>
      </w:r>
      <w:r>
        <w:t xml:space="preserve"> </w:t>
      </w:r>
      <w:r>
        <w:t>მოხმარდება</w:t>
      </w:r>
      <w:r>
        <w:t>.</w:t>
      </w:r>
    </w:p>
    <w:p w14:paraId="48349370" w14:textId="77777777" w:rsidR="00CC0959" w:rsidRDefault="00CC0959">
      <w:pPr>
        <w:pStyle w:val="BodyText"/>
        <w:spacing w:before="9"/>
        <w:rPr>
          <w:sz w:val="19"/>
        </w:rPr>
      </w:pPr>
    </w:p>
    <w:p w14:paraId="2409184A" w14:textId="77777777" w:rsidR="00CC0959" w:rsidRDefault="000E3668">
      <w:pPr>
        <w:pStyle w:val="Heading2"/>
        <w:ind w:right="856"/>
        <w:rPr>
          <w:b w:val="0"/>
          <w:bCs w:val="0"/>
        </w:rPr>
      </w:pPr>
      <w:r>
        <w:rPr>
          <w:w w:val="95"/>
        </w:rPr>
        <w:t>შემომყვანი</w:t>
      </w:r>
      <w:r>
        <w:rPr>
          <w:w w:val="95"/>
        </w:rPr>
        <w:t xml:space="preserve"> </w:t>
      </w:r>
      <w:r>
        <w:rPr>
          <w:w w:val="95"/>
        </w:rPr>
        <w:t>ტურიზმის</w:t>
      </w:r>
      <w:r>
        <w:rPr>
          <w:w w:val="95"/>
        </w:rPr>
        <w:t xml:space="preserve"> </w:t>
      </w:r>
      <w:r>
        <w:rPr>
          <w:w w:val="95"/>
        </w:rPr>
        <w:t>ბიზნესის</w:t>
      </w:r>
      <w:r>
        <w:rPr>
          <w:w w:val="95"/>
        </w:rPr>
        <w:t xml:space="preserve"> </w:t>
      </w:r>
      <w:r>
        <w:rPr>
          <w:w w:val="95"/>
        </w:rPr>
        <w:t>განვითარების</w:t>
      </w:r>
      <w:r>
        <w:rPr>
          <w:w w:val="95"/>
        </w:rPr>
        <w:t xml:space="preserve"> </w:t>
      </w:r>
      <w:r>
        <w:rPr>
          <w:w w:val="95"/>
        </w:rPr>
        <w:t>და</w:t>
      </w:r>
      <w:r>
        <w:rPr>
          <w:w w:val="95"/>
        </w:rPr>
        <w:t xml:space="preserve"> </w:t>
      </w:r>
      <w:r>
        <w:rPr>
          <w:w w:val="95"/>
        </w:rPr>
        <w:t>სასტუმრო</w:t>
      </w:r>
      <w:r>
        <w:rPr>
          <w:w w:val="95"/>
        </w:rPr>
        <w:t xml:space="preserve"> </w:t>
      </w:r>
      <w:r>
        <w:rPr>
          <w:w w:val="95"/>
        </w:rPr>
        <w:t>ინფრასტრუქტურის</w:t>
      </w:r>
      <w:r>
        <w:rPr>
          <w:w w:val="95"/>
        </w:rPr>
        <w:t xml:space="preserve"> </w:t>
      </w:r>
      <w:r>
        <w:t>მშენებლობის</w:t>
      </w:r>
      <w:r>
        <w:t xml:space="preserve"> </w:t>
      </w:r>
      <w:r>
        <w:t>საინ</w:t>
      </w:r>
      <w:r>
        <w:t>ვესტიციო</w:t>
      </w:r>
      <w:r>
        <w:t xml:space="preserve"> </w:t>
      </w:r>
      <w:r>
        <w:t>პროექტი</w:t>
      </w:r>
      <w:r>
        <w:t xml:space="preserve">, </w:t>
      </w:r>
      <w:r>
        <w:rPr>
          <w:b w:val="0"/>
          <w:bCs w:val="0"/>
        </w:rPr>
        <w:t>01.2013-01.2014,</w:t>
      </w:r>
    </w:p>
    <w:p w14:paraId="0BF5983E" w14:textId="77777777" w:rsidR="00CC0959" w:rsidRDefault="000E3668">
      <w:pPr>
        <w:pStyle w:val="BodyText"/>
        <w:ind w:left="117"/>
      </w:pPr>
      <w:r>
        <w:t>პროექტის</w:t>
      </w:r>
      <w:r>
        <w:t xml:space="preserve"> </w:t>
      </w:r>
      <w:r>
        <w:t>კოორდინაცია</w:t>
      </w:r>
    </w:p>
    <w:p w14:paraId="67DE2F54" w14:textId="77777777" w:rsidR="00CC0959" w:rsidRDefault="000E3668">
      <w:pPr>
        <w:pStyle w:val="BodyText"/>
        <w:ind w:left="117" w:right="903"/>
      </w:pPr>
      <w:r>
        <w:t>კერძო</w:t>
      </w:r>
      <w:r>
        <w:t xml:space="preserve"> </w:t>
      </w:r>
      <w:r>
        <w:t>ინვესტორის</w:t>
      </w:r>
      <w:r>
        <w:t xml:space="preserve"> </w:t>
      </w:r>
      <w:r>
        <w:t>დაკვეთით</w:t>
      </w:r>
      <w:r>
        <w:t xml:space="preserve"> </w:t>
      </w:r>
      <w:r>
        <w:t>მოხდა</w:t>
      </w:r>
      <w:r>
        <w:t xml:space="preserve"> </w:t>
      </w:r>
      <w:r>
        <w:t>შემომყვანი</w:t>
      </w:r>
      <w:r>
        <w:t xml:space="preserve"> </w:t>
      </w:r>
      <w:r>
        <w:t>ტურისტული</w:t>
      </w:r>
      <w:r>
        <w:t xml:space="preserve"> </w:t>
      </w:r>
      <w:r>
        <w:t>კომპანიის</w:t>
      </w:r>
      <w:r>
        <w:t xml:space="preserve"> </w:t>
      </w:r>
      <w:r>
        <w:t>შესაქმნელად</w:t>
      </w:r>
      <w:r>
        <w:t xml:space="preserve"> </w:t>
      </w:r>
      <w:r>
        <w:t>კვლევების</w:t>
      </w:r>
      <w:r>
        <w:t xml:space="preserve"> </w:t>
      </w:r>
      <w:r>
        <w:t>ჩტარება</w:t>
      </w:r>
      <w:r>
        <w:t xml:space="preserve">, </w:t>
      </w:r>
      <w:r>
        <w:t>ბიზნეს</w:t>
      </w:r>
      <w:r>
        <w:t xml:space="preserve"> </w:t>
      </w:r>
      <w:r>
        <w:t>გეგმის</w:t>
      </w:r>
      <w:r>
        <w:t xml:space="preserve"> </w:t>
      </w:r>
      <w:r>
        <w:t>შედგენა</w:t>
      </w:r>
      <w:r>
        <w:t xml:space="preserve"> </w:t>
      </w:r>
      <w:r>
        <w:t>და</w:t>
      </w:r>
      <w:r>
        <w:t xml:space="preserve"> </w:t>
      </w:r>
      <w:r>
        <w:t>ინვესტიციის</w:t>
      </w:r>
      <w:r>
        <w:t xml:space="preserve"> </w:t>
      </w:r>
      <w:r>
        <w:t>განხორციელება</w:t>
      </w:r>
      <w:r>
        <w:t xml:space="preserve">. </w:t>
      </w:r>
      <w:r>
        <w:t>ამავე</w:t>
      </w:r>
      <w:r>
        <w:t xml:space="preserve"> </w:t>
      </w:r>
      <w:r>
        <w:t>ეტაპზე</w:t>
      </w:r>
      <w:r>
        <w:t xml:space="preserve">, </w:t>
      </w:r>
      <w:r>
        <w:t>პარალელურად</w:t>
      </w:r>
      <w:r>
        <w:t xml:space="preserve"> </w:t>
      </w:r>
      <w:r>
        <w:t>მიმდინარეობდა</w:t>
      </w:r>
      <w:r>
        <w:t xml:space="preserve"> </w:t>
      </w:r>
      <w:r>
        <w:t>სიღნაღში</w:t>
      </w:r>
      <w:r>
        <w:t xml:space="preserve"> </w:t>
      </w:r>
      <w:r>
        <w:t>სასტუ</w:t>
      </w:r>
      <w:r>
        <w:t>მროს</w:t>
      </w:r>
      <w:r>
        <w:t xml:space="preserve"> </w:t>
      </w:r>
      <w:r>
        <w:t>მშენებლობის</w:t>
      </w:r>
      <w:r>
        <w:t xml:space="preserve"> </w:t>
      </w:r>
      <w:r>
        <w:t>პროექტის</w:t>
      </w:r>
      <w:r>
        <w:t xml:space="preserve"> </w:t>
      </w:r>
      <w:r>
        <w:t>შემუშავება</w:t>
      </w:r>
      <w:r>
        <w:t xml:space="preserve">. </w:t>
      </w:r>
      <w:r>
        <w:t>ორივე</w:t>
      </w:r>
      <w:r>
        <w:t xml:space="preserve"> </w:t>
      </w:r>
      <w:r>
        <w:t>პროექტი</w:t>
      </w:r>
      <w:r>
        <w:t xml:space="preserve"> </w:t>
      </w:r>
      <w:r>
        <w:t>წარმატებით</w:t>
      </w:r>
      <w:r>
        <w:t xml:space="preserve"> </w:t>
      </w:r>
      <w:r>
        <w:t>განხორციელდა</w:t>
      </w:r>
      <w:r>
        <w:t xml:space="preserve">. </w:t>
      </w:r>
      <w:r>
        <w:t>ინვესტიციის</w:t>
      </w:r>
      <w:r>
        <w:t xml:space="preserve"> </w:t>
      </w:r>
      <w:r>
        <w:t>ჯამურმა</w:t>
      </w:r>
      <w:r>
        <w:t xml:space="preserve"> </w:t>
      </w:r>
      <w:r>
        <w:t>ოდენობამ</w:t>
      </w:r>
      <w:r>
        <w:t xml:space="preserve"> 6 </w:t>
      </w:r>
      <w:r>
        <w:t>მილიონ</w:t>
      </w:r>
      <w:r>
        <w:t xml:space="preserve"> </w:t>
      </w:r>
      <w:r>
        <w:t>აშშ</w:t>
      </w:r>
      <w:r>
        <w:t xml:space="preserve">. </w:t>
      </w:r>
      <w:r>
        <w:t>დოლარს</w:t>
      </w:r>
      <w:r>
        <w:t xml:space="preserve"> </w:t>
      </w:r>
      <w:r>
        <w:t>გადააჭარბა</w:t>
      </w:r>
      <w:r>
        <w:t xml:space="preserve">. </w:t>
      </w:r>
      <w:r>
        <w:t>სასტუმრო</w:t>
      </w:r>
      <w:r>
        <w:t xml:space="preserve"> </w:t>
      </w:r>
      <w:r>
        <w:t>და</w:t>
      </w:r>
      <w:r>
        <w:t xml:space="preserve"> </w:t>
      </w:r>
      <w:r>
        <w:t>შემომყვანი</w:t>
      </w:r>
      <w:r>
        <w:t xml:space="preserve"> </w:t>
      </w:r>
      <w:r>
        <w:t>ტურისტული</w:t>
      </w:r>
      <w:r>
        <w:t xml:space="preserve"> </w:t>
      </w:r>
      <w:r>
        <w:t>კომპანია</w:t>
      </w:r>
      <w:r>
        <w:t xml:space="preserve"> </w:t>
      </w:r>
      <w:r>
        <w:t>დღესდღეობითაც</w:t>
      </w:r>
      <w:r>
        <w:t xml:space="preserve"> </w:t>
      </w:r>
      <w:r>
        <w:t>წარმატებით</w:t>
      </w:r>
      <w:r>
        <w:t xml:space="preserve"> </w:t>
      </w:r>
      <w:r>
        <w:t>ფუნქციონირებს</w:t>
      </w:r>
      <w:r>
        <w:t>.</w:t>
      </w:r>
    </w:p>
    <w:p w14:paraId="51CA9B2E" w14:textId="77777777" w:rsidR="00CC0959" w:rsidRDefault="00CC0959">
      <w:pPr>
        <w:pStyle w:val="BodyText"/>
        <w:spacing w:before="8"/>
        <w:rPr>
          <w:sz w:val="19"/>
        </w:rPr>
      </w:pPr>
    </w:p>
    <w:p w14:paraId="64B0229A" w14:textId="77777777" w:rsidR="00CC0959" w:rsidRDefault="000E3668">
      <w:pPr>
        <w:pStyle w:val="Heading2"/>
        <w:spacing w:before="1"/>
        <w:ind w:right="566"/>
        <w:rPr>
          <w:b w:val="0"/>
          <w:bCs w:val="0"/>
        </w:rPr>
      </w:pPr>
      <w:r>
        <w:rPr>
          <w:w w:val="95"/>
        </w:rPr>
        <w:t>საქართველოს</w:t>
      </w:r>
      <w:r>
        <w:rPr>
          <w:w w:val="95"/>
        </w:rPr>
        <w:t xml:space="preserve"> </w:t>
      </w:r>
      <w:r>
        <w:rPr>
          <w:w w:val="95"/>
        </w:rPr>
        <w:t>მხარდაჭერა</w:t>
      </w:r>
      <w:r>
        <w:rPr>
          <w:w w:val="95"/>
        </w:rPr>
        <w:t xml:space="preserve"> </w:t>
      </w:r>
      <w:r>
        <w:rPr>
          <w:w w:val="95"/>
        </w:rPr>
        <w:t>დაცულ</w:t>
      </w:r>
      <w:r>
        <w:rPr>
          <w:w w:val="95"/>
        </w:rPr>
        <w:t xml:space="preserve"> </w:t>
      </w:r>
      <w:r>
        <w:rPr>
          <w:w w:val="95"/>
        </w:rPr>
        <w:t>ტერიტ</w:t>
      </w:r>
      <w:r>
        <w:rPr>
          <w:w w:val="95"/>
        </w:rPr>
        <w:t>ორიებზე</w:t>
      </w:r>
      <w:r>
        <w:rPr>
          <w:w w:val="95"/>
        </w:rPr>
        <w:t xml:space="preserve"> </w:t>
      </w:r>
      <w:r>
        <w:rPr>
          <w:w w:val="95"/>
        </w:rPr>
        <w:t>ტურისტული</w:t>
      </w:r>
      <w:r>
        <w:rPr>
          <w:w w:val="95"/>
        </w:rPr>
        <w:t xml:space="preserve"> </w:t>
      </w:r>
      <w:r>
        <w:rPr>
          <w:w w:val="95"/>
        </w:rPr>
        <w:t>ინფრასტრუქტურის</w:t>
      </w:r>
      <w:r>
        <w:rPr>
          <w:w w:val="95"/>
        </w:rPr>
        <w:t xml:space="preserve"> </w:t>
      </w:r>
      <w:r>
        <w:t>განვითარებაში</w:t>
      </w:r>
      <w:r>
        <w:t xml:space="preserve">, </w:t>
      </w:r>
      <w:r>
        <w:rPr>
          <w:b w:val="0"/>
          <w:bCs w:val="0"/>
        </w:rPr>
        <w:t>05.2012-10.2013,</w:t>
      </w:r>
    </w:p>
    <w:p w14:paraId="542C678E" w14:textId="77777777" w:rsidR="00CC0959" w:rsidRDefault="000E3668">
      <w:pPr>
        <w:pStyle w:val="BodyText"/>
        <w:ind w:left="117"/>
      </w:pPr>
      <w:r>
        <w:t>პროექტის</w:t>
      </w:r>
      <w:r>
        <w:t xml:space="preserve"> </w:t>
      </w:r>
      <w:r>
        <w:t>ხელმძღვანელობა</w:t>
      </w:r>
    </w:p>
    <w:p w14:paraId="468D84DB" w14:textId="77777777" w:rsidR="00CC0959" w:rsidRDefault="000E3668">
      <w:pPr>
        <w:pStyle w:val="BodyText"/>
        <w:ind w:left="117" w:right="1005"/>
      </w:pPr>
      <w:r>
        <w:t>პროექტი</w:t>
      </w:r>
      <w:r>
        <w:t xml:space="preserve"> </w:t>
      </w:r>
      <w:r>
        <w:t>განხორციელდა</w:t>
      </w:r>
      <w:r>
        <w:t xml:space="preserve"> </w:t>
      </w:r>
      <w:r>
        <w:t>გერმანელი</w:t>
      </w:r>
      <w:r>
        <w:t xml:space="preserve">, </w:t>
      </w:r>
      <w:r>
        <w:t>ჩეხი</w:t>
      </w:r>
      <w:r>
        <w:t xml:space="preserve"> </w:t>
      </w:r>
      <w:r>
        <w:t>და</w:t>
      </w:r>
      <w:r>
        <w:t xml:space="preserve"> </w:t>
      </w:r>
      <w:r>
        <w:t>იტალიელი</w:t>
      </w:r>
      <w:r>
        <w:t xml:space="preserve"> </w:t>
      </w:r>
      <w:r>
        <w:t>სპეციალისტების</w:t>
      </w:r>
      <w:r>
        <w:t xml:space="preserve"> </w:t>
      </w:r>
      <w:r>
        <w:t>მონაწილეობით</w:t>
      </w:r>
      <w:r>
        <w:t xml:space="preserve">. </w:t>
      </w:r>
      <w:r>
        <w:t>პროექტს</w:t>
      </w:r>
      <w:r>
        <w:t xml:space="preserve"> </w:t>
      </w:r>
      <w:r>
        <w:t>აფინანსებდა</w:t>
      </w:r>
      <w:r>
        <w:t xml:space="preserve"> </w:t>
      </w:r>
      <w:r>
        <w:t>გაერთიამენული</w:t>
      </w:r>
      <w:r>
        <w:t xml:space="preserve"> </w:t>
      </w:r>
      <w:r>
        <w:t>ერების</w:t>
      </w:r>
      <w:r>
        <w:t xml:space="preserve"> </w:t>
      </w:r>
      <w:r>
        <w:t>ორგანიზაციის</w:t>
      </w:r>
      <w:r>
        <w:t xml:space="preserve"> </w:t>
      </w:r>
      <w:r>
        <w:t>მსოფლიო</w:t>
      </w:r>
      <w:r>
        <w:t xml:space="preserve"> </w:t>
      </w:r>
      <w:r>
        <w:t>ტურიზმის</w:t>
      </w:r>
      <w:r>
        <w:t xml:space="preserve"> </w:t>
      </w:r>
      <w:r>
        <w:t>ორგანიზაცია</w:t>
      </w:r>
      <w:r>
        <w:t xml:space="preserve">. </w:t>
      </w:r>
      <w:r>
        <w:t>პროე</w:t>
      </w:r>
      <w:r>
        <w:t>ქტის</w:t>
      </w:r>
      <w:r>
        <w:t xml:space="preserve"> </w:t>
      </w:r>
      <w:r>
        <w:t>ფარგლებში</w:t>
      </w:r>
      <w:r>
        <w:t xml:space="preserve"> </w:t>
      </w:r>
      <w:r>
        <w:t>ჩატარდა</w:t>
      </w:r>
      <w:r>
        <w:t xml:space="preserve"> </w:t>
      </w:r>
      <w:r>
        <w:t>კვლევები</w:t>
      </w:r>
      <w:r>
        <w:t xml:space="preserve"> </w:t>
      </w:r>
      <w:r>
        <w:t>და</w:t>
      </w:r>
      <w:r>
        <w:t xml:space="preserve"> </w:t>
      </w:r>
      <w:r>
        <w:t>გამოვლინდა</w:t>
      </w:r>
      <w:r>
        <w:t xml:space="preserve"> 5 </w:t>
      </w:r>
      <w:r>
        <w:t>დაცული</w:t>
      </w:r>
      <w:r>
        <w:t xml:space="preserve"> </w:t>
      </w:r>
      <w:r>
        <w:t>ტერიტორია</w:t>
      </w:r>
      <w:r>
        <w:t xml:space="preserve"> </w:t>
      </w:r>
      <w:r>
        <w:t>რომელშიც</w:t>
      </w:r>
      <w:r>
        <w:t xml:space="preserve"> </w:t>
      </w:r>
      <w:r>
        <w:t>ყველაზე</w:t>
      </w:r>
      <w:r>
        <w:t xml:space="preserve"> </w:t>
      </w:r>
      <w:r>
        <w:t>მიზანშეწონილი</w:t>
      </w:r>
      <w:r>
        <w:t xml:space="preserve"> </w:t>
      </w:r>
      <w:r>
        <w:t>იქნებოდა</w:t>
      </w:r>
      <w:r>
        <w:t xml:space="preserve"> </w:t>
      </w:r>
      <w:r>
        <w:t>ტურისტული</w:t>
      </w:r>
      <w:r>
        <w:t xml:space="preserve"> </w:t>
      </w:r>
      <w:r>
        <w:t>ინფრასტრუქტიურის</w:t>
      </w:r>
      <w:r>
        <w:t xml:space="preserve"> </w:t>
      </w:r>
      <w:r>
        <w:lastRenderedPageBreak/>
        <w:t>მოწყობა</w:t>
      </w:r>
      <w:r>
        <w:t xml:space="preserve">. </w:t>
      </w:r>
      <w:r>
        <w:t>ევროპული</w:t>
      </w:r>
      <w:r>
        <w:t xml:space="preserve"> </w:t>
      </w:r>
      <w:r>
        <w:t>გამოცდილების</w:t>
      </w:r>
      <w:r>
        <w:t xml:space="preserve"> </w:t>
      </w:r>
      <w:r>
        <w:t>გაზიარებით</w:t>
      </w:r>
      <w:r>
        <w:t xml:space="preserve"> 5 </w:t>
      </w:r>
      <w:r>
        <w:t>დაცულ</w:t>
      </w:r>
      <w:r>
        <w:t xml:space="preserve"> </w:t>
      </w:r>
      <w:r>
        <w:t>ტერიტორიაზე</w:t>
      </w:r>
      <w:r>
        <w:t xml:space="preserve"> </w:t>
      </w:r>
      <w:r>
        <w:t>შეიქმნა</w:t>
      </w:r>
      <w:r>
        <w:t xml:space="preserve"> 8</w:t>
      </w:r>
    </w:p>
    <w:p w14:paraId="3E2EB055" w14:textId="77777777" w:rsidR="00CC0959" w:rsidRDefault="00CC0959">
      <w:pPr>
        <w:sectPr w:rsidR="00CC0959">
          <w:pgSz w:w="11910" w:h="16840"/>
          <w:pgMar w:top="1320" w:right="520" w:bottom="280" w:left="1300" w:header="720" w:footer="720" w:gutter="0"/>
          <w:cols w:space="720"/>
        </w:sectPr>
      </w:pPr>
    </w:p>
    <w:p w14:paraId="202F8080" w14:textId="77777777" w:rsidR="00CC0959" w:rsidRDefault="000E3668">
      <w:pPr>
        <w:pStyle w:val="BodyText"/>
        <w:spacing w:before="79"/>
        <w:ind w:left="117" w:right="1543"/>
      </w:pPr>
      <w:r>
        <w:lastRenderedPageBreak/>
        <w:t>ტურისტული</w:t>
      </w:r>
      <w:r>
        <w:t xml:space="preserve"> </w:t>
      </w:r>
      <w:r>
        <w:t>პროდუქტი</w:t>
      </w:r>
      <w:r>
        <w:t xml:space="preserve">. </w:t>
      </w:r>
      <w:r>
        <w:t>პროექტის</w:t>
      </w:r>
      <w:r>
        <w:t xml:space="preserve"> </w:t>
      </w:r>
      <w:r>
        <w:t>ბიუჯეტი</w:t>
      </w:r>
      <w:r>
        <w:t xml:space="preserve"> 2</w:t>
      </w:r>
      <w:r>
        <w:t xml:space="preserve">00 000 </w:t>
      </w:r>
      <w:r>
        <w:t>ლარს</w:t>
      </w:r>
      <w:r>
        <w:t xml:space="preserve"> </w:t>
      </w:r>
      <w:r>
        <w:t>აღემატებოდა</w:t>
      </w:r>
      <w:r>
        <w:t xml:space="preserve">. </w:t>
      </w:r>
      <w:r>
        <w:t>ამ</w:t>
      </w:r>
      <w:r>
        <w:t xml:space="preserve"> </w:t>
      </w:r>
      <w:r>
        <w:t>პროექტის</w:t>
      </w:r>
      <w:r>
        <w:t xml:space="preserve"> </w:t>
      </w:r>
      <w:r>
        <w:t>ფარგლებში</w:t>
      </w:r>
      <w:r>
        <w:t xml:space="preserve"> </w:t>
      </w:r>
      <w:r>
        <w:t>მეკისტებოდა</w:t>
      </w:r>
      <w:r>
        <w:t xml:space="preserve"> </w:t>
      </w:r>
      <w:r>
        <w:t>ლოკალური</w:t>
      </w:r>
      <w:r>
        <w:t xml:space="preserve"> (</w:t>
      </w:r>
      <w:r>
        <w:t>საქართველოს</w:t>
      </w:r>
      <w:r>
        <w:t xml:space="preserve">) </w:t>
      </w:r>
      <w:r>
        <w:t>კოორდინატორის</w:t>
      </w:r>
      <w:r>
        <w:t xml:space="preserve"> </w:t>
      </w:r>
      <w:r>
        <w:t>ფუნქციები</w:t>
      </w:r>
    </w:p>
    <w:p w14:paraId="59617D40" w14:textId="77777777" w:rsidR="00CC0959" w:rsidRDefault="00CC0959">
      <w:pPr>
        <w:pStyle w:val="BodyText"/>
        <w:spacing w:before="9"/>
        <w:rPr>
          <w:sz w:val="19"/>
        </w:rPr>
      </w:pPr>
    </w:p>
    <w:p w14:paraId="0C0ED66C" w14:textId="77777777" w:rsidR="00CC0959" w:rsidRDefault="000E3668">
      <w:pPr>
        <w:ind w:left="117" w:right="4169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კავკასიის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ტურისტული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გამოფენა</w:t>
      </w:r>
      <w:r>
        <w:rPr>
          <w:b/>
          <w:bCs/>
          <w:w w:val="95"/>
          <w:sz w:val="20"/>
          <w:szCs w:val="20"/>
        </w:rPr>
        <w:t xml:space="preserve">, </w:t>
      </w:r>
      <w:r>
        <w:rPr>
          <w:w w:val="95"/>
          <w:sz w:val="20"/>
          <w:szCs w:val="20"/>
        </w:rPr>
        <w:t xml:space="preserve">02.2009-03.2009, </w:t>
      </w:r>
      <w:r>
        <w:rPr>
          <w:sz w:val="20"/>
          <w:szCs w:val="20"/>
        </w:rPr>
        <w:t>პროექტის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მენეჯერი</w:t>
      </w:r>
    </w:p>
    <w:p w14:paraId="30449C5E" w14:textId="77777777" w:rsidR="00CC0959" w:rsidRDefault="000E3668">
      <w:pPr>
        <w:pStyle w:val="BodyText"/>
        <w:ind w:left="117" w:right="1165"/>
      </w:pPr>
      <w:r>
        <w:t>პროექტი</w:t>
      </w:r>
      <w:r>
        <w:t xml:space="preserve"> </w:t>
      </w:r>
      <w:r>
        <w:t>განხორციელდა</w:t>
      </w:r>
      <w:r>
        <w:t xml:space="preserve"> GIZ </w:t>
      </w:r>
      <w:r>
        <w:t>მხარდაჭერით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მიზანი</w:t>
      </w:r>
      <w:r>
        <w:t xml:space="preserve"> </w:t>
      </w:r>
      <w:r>
        <w:t>იყო</w:t>
      </w:r>
      <w:r>
        <w:t xml:space="preserve"> </w:t>
      </w:r>
      <w:r>
        <w:t>კავკასიის</w:t>
      </w:r>
      <w:r>
        <w:t xml:space="preserve"> </w:t>
      </w:r>
      <w:r>
        <w:t>ქვეყნებს</w:t>
      </w:r>
      <w:r>
        <w:t xml:space="preserve"> </w:t>
      </w:r>
      <w:r>
        <w:t>შორის</w:t>
      </w:r>
      <w:r>
        <w:t xml:space="preserve"> </w:t>
      </w:r>
      <w:r>
        <w:t>ბიზნეს</w:t>
      </w:r>
      <w:r>
        <w:t xml:space="preserve"> </w:t>
      </w:r>
      <w:r>
        <w:t>ურთიერთობის</w:t>
      </w:r>
      <w:r>
        <w:t xml:space="preserve"> </w:t>
      </w:r>
      <w:r>
        <w:t>სტიმულირება</w:t>
      </w:r>
      <w:r>
        <w:t xml:space="preserve">. </w:t>
      </w:r>
      <w:r>
        <w:t>პროექტის</w:t>
      </w:r>
      <w:r>
        <w:t xml:space="preserve"> </w:t>
      </w:r>
      <w:r>
        <w:t>ფარგლებში</w:t>
      </w:r>
      <w:r>
        <w:t xml:space="preserve"> </w:t>
      </w:r>
      <w:r>
        <w:t>მივაღწიეთ</w:t>
      </w:r>
      <w:r>
        <w:t xml:space="preserve"> </w:t>
      </w:r>
      <w:r>
        <w:t>იმას</w:t>
      </w:r>
      <w:r>
        <w:t xml:space="preserve"> </w:t>
      </w:r>
      <w:r>
        <w:t>რომ</w:t>
      </w:r>
      <w:r>
        <w:t xml:space="preserve"> </w:t>
      </w:r>
      <w:r>
        <w:t>საქართველო</w:t>
      </w:r>
      <w:r>
        <w:t xml:space="preserve">, </w:t>
      </w:r>
      <w:r>
        <w:t>სომხეთი</w:t>
      </w:r>
      <w:r>
        <w:t xml:space="preserve"> </w:t>
      </w:r>
      <w:r>
        <w:t>და</w:t>
      </w:r>
      <w:r>
        <w:t xml:space="preserve"> </w:t>
      </w:r>
      <w:r>
        <w:t>აზერბაიჯანი</w:t>
      </w:r>
      <w:r>
        <w:t xml:space="preserve"> </w:t>
      </w:r>
      <w:r>
        <w:t>ერთი</w:t>
      </w:r>
      <w:r>
        <w:t xml:space="preserve"> </w:t>
      </w:r>
      <w:r>
        <w:t>მაგიდის</w:t>
      </w:r>
      <w:r>
        <w:t xml:space="preserve"> </w:t>
      </w:r>
      <w:r>
        <w:t>გარშემო</w:t>
      </w:r>
      <w:r>
        <w:t xml:space="preserve"> </w:t>
      </w:r>
      <w:r>
        <w:t>დასხდნენ</w:t>
      </w:r>
      <w:r>
        <w:t xml:space="preserve"> </w:t>
      </w:r>
      <w:r>
        <w:t>კავკასიური</w:t>
      </w:r>
      <w:r>
        <w:t xml:space="preserve"> </w:t>
      </w:r>
      <w:r>
        <w:t>ტურისტული</w:t>
      </w:r>
      <w:r>
        <w:t xml:space="preserve"> </w:t>
      </w:r>
      <w:r>
        <w:t>პროდუქტების</w:t>
      </w:r>
      <w:r>
        <w:t xml:space="preserve"> </w:t>
      </w:r>
      <w:r>
        <w:t>შესაქმნ</w:t>
      </w:r>
      <w:r>
        <w:t>ელად</w:t>
      </w:r>
      <w:r>
        <w:t xml:space="preserve"> </w:t>
      </w:r>
      <w:r>
        <w:t>და</w:t>
      </w:r>
      <w:r>
        <w:t xml:space="preserve"> </w:t>
      </w:r>
      <w:r>
        <w:t>გამოცდილების</w:t>
      </w:r>
      <w:r>
        <w:t xml:space="preserve"> </w:t>
      </w:r>
      <w:r>
        <w:t>გასაზიარებლად</w:t>
      </w:r>
      <w:r>
        <w:t xml:space="preserve">. </w:t>
      </w:r>
      <w:r>
        <w:t>პროექტის</w:t>
      </w:r>
      <w:r>
        <w:t xml:space="preserve"> </w:t>
      </w:r>
      <w:r>
        <w:t>შემდგომი</w:t>
      </w:r>
      <w:r>
        <w:t xml:space="preserve"> </w:t>
      </w:r>
      <w:r>
        <w:t>ეტაპი</w:t>
      </w:r>
      <w:r>
        <w:t xml:space="preserve"> </w:t>
      </w:r>
      <w:r>
        <w:t>ტურისტულ</w:t>
      </w:r>
      <w:r>
        <w:t xml:space="preserve"> </w:t>
      </w:r>
      <w:r>
        <w:t>გამოფენას</w:t>
      </w:r>
      <w:r>
        <w:t xml:space="preserve"> </w:t>
      </w:r>
      <w:r>
        <w:t>მოიცავდა</w:t>
      </w:r>
      <w:r>
        <w:t xml:space="preserve"> </w:t>
      </w:r>
      <w:r>
        <w:t>რომელზეც</w:t>
      </w:r>
      <w:r>
        <w:t xml:space="preserve"> </w:t>
      </w:r>
      <w:r>
        <w:t>სამივე</w:t>
      </w:r>
      <w:r>
        <w:t xml:space="preserve"> </w:t>
      </w:r>
      <w:r>
        <w:t>ქვეყანა</w:t>
      </w:r>
      <w:r>
        <w:t xml:space="preserve"> </w:t>
      </w:r>
      <w:r>
        <w:t>ერთ</w:t>
      </w:r>
      <w:r>
        <w:t xml:space="preserve"> </w:t>
      </w:r>
      <w:r>
        <w:t>სტენდზე</w:t>
      </w:r>
      <w:r>
        <w:t xml:space="preserve"> </w:t>
      </w:r>
      <w:r>
        <w:t>იყო</w:t>
      </w:r>
      <w:r>
        <w:t xml:space="preserve"> </w:t>
      </w:r>
      <w:r>
        <w:t>წარმოდგენილი</w:t>
      </w:r>
      <w:r>
        <w:t xml:space="preserve"> </w:t>
      </w:r>
      <w:r>
        <w:t>თბილისის</w:t>
      </w:r>
      <w:r>
        <w:t xml:space="preserve"> </w:t>
      </w:r>
      <w:r>
        <w:t>ტურისტულ</w:t>
      </w:r>
      <w:r>
        <w:t xml:space="preserve"> </w:t>
      </w:r>
      <w:r>
        <w:t>გამოფენაზე</w:t>
      </w:r>
      <w:r>
        <w:t xml:space="preserve">. </w:t>
      </w:r>
      <w:r>
        <w:t>პროექტის</w:t>
      </w:r>
      <w:r>
        <w:t xml:space="preserve"> </w:t>
      </w:r>
      <w:r>
        <w:t>ფარგლებში</w:t>
      </w:r>
      <w:r>
        <w:t xml:space="preserve"> </w:t>
      </w:r>
      <w:r>
        <w:t>პასუხისმგებელი</w:t>
      </w:r>
      <w:r>
        <w:t xml:space="preserve"> </w:t>
      </w:r>
      <w:r>
        <w:t>ვიყავი</w:t>
      </w:r>
      <w:r>
        <w:t xml:space="preserve">: </w:t>
      </w:r>
      <w:r>
        <w:t>სამივე</w:t>
      </w:r>
      <w:r>
        <w:t xml:space="preserve"> </w:t>
      </w:r>
      <w:r>
        <w:t>ქვეყნის</w:t>
      </w:r>
      <w:r>
        <w:t xml:space="preserve"> </w:t>
      </w:r>
      <w:r>
        <w:t>ასოციაციებსა</w:t>
      </w:r>
      <w:r>
        <w:t xml:space="preserve"> </w:t>
      </w:r>
      <w:r>
        <w:t>და</w:t>
      </w:r>
      <w:r>
        <w:t xml:space="preserve"> </w:t>
      </w:r>
      <w:r>
        <w:t>მთავრობებს</w:t>
      </w:r>
      <w:r>
        <w:t xml:space="preserve"> </w:t>
      </w:r>
      <w:r>
        <w:t>შ</w:t>
      </w:r>
      <w:r>
        <w:t>ორის</w:t>
      </w:r>
      <w:r>
        <w:t xml:space="preserve"> </w:t>
      </w:r>
      <w:r>
        <w:t>კოორდინაციაზე</w:t>
      </w:r>
      <w:r>
        <w:t xml:space="preserve">, </w:t>
      </w:r>
      <w:r>
        <w:t>დონორებთან</w:t>
      </w:r>
      <w:r>
        <w:t xml:space="preserve"> </w:t>
      </w:r>
      <w:r>
        <w:t>ურთიერთობაზე</w:t>
      </w:r>
      <w:r>
        <w:t xml:space="preserve">, </w:t>
      </w:r>
      <w:r>
        <w:t>პროექტის</w:t>
      </w:r>
      <w:r>
        <w:t xml:space="preserve"> </w:t>
      </w:r>
      <w:r>
        <w:t>შეგმარებასა</w:t>
      </w:r>
      <w:r>
        <w:t xml:space="preserve"> </w:t>
      </w:r>
      <w:r>
        <w:t>და</w:t>
      </w:r>
      <w:r>
        <w:t xml:space="preserve"> </w:t>
      </w:r>
      <w:r>
        <w:t>შესრულებაზე</w:t>
      </w:r>
      <w:r>
        <w:t xml:space="preserve">, </w:t>
      </w:r>
      <w:r>
        <w:t>ფინანსებზე</w:t>
      </w:r>
      <w:r>
        <w:t xml:space="preserve"> </w:t>
      </w:r>
      <w:r>
        <w:t>და</w:t>
      </w:r>
      <w:r>
        <w:t xml:space="preserve"> </w:t>
      </w:r>
      <w:r>
        <w:t>დონორთან</w:t>
      </w:r>
      <w:r>
        <w:t xml:space="preserve"> </w:t>
      </w:r>
      <w:r>
        <w:t>რაპორტინგზე</w:t>
      </w:r>
    </w:p>
    <w:p w14:paraId="532F7F4A" w14:textId="77777777" w:rsidR="00CC0959" w:rsidRDefault="00CC0959">
      <w:pPr>
        <w:pStyle w:val="BodyText"/>
        <w:spacing w:before="9"/>
        <w:rPr>
          <w:sz w:val="19"/>
        </w:rPr>
      </w:pPr>
    </w:p>
    <w:p w14:paraId="60331C1D" w14:textId="77777777" w:rsidR="00CC0959" w:rsidRDefault="000E3668">
      <w:pPr>
        <w:ind w:left="117" w:right="1477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მეღვინეობის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კომპანიის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განვითარების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საინვესტიციო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პროექტი</w:t>
      </w:r>
      <w:r>
        <w:rPr>
          <w:b/>
          <w:bCs/>
          <w:w w:val="95"/>
          <w:sz w:val="20"/>
          <w:szCs w:val="20"/>
        </w:rPr>
        <w:t xml:space="preserve">, </w:t>
      </w:r>
      <w:r>
        <w:rPr>
          <w:w w:val="95"/>
          <w:sz w:val="20"/>
          <w:szCs w:val="20"/>
        </w:rPr>
        <w:t xml:space="preserve">05.2007-05.2008, </w:t>
      </w:r>
      <w:r>
        <w:rPr>
          <w:sz w:val="20"/>
          <w:szCs w:val="20"/>
        </w:rPr>
        <w:t>სამუშაო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ჯგუფის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წევრი</w:t>
      </w:r>
    </w:p>
    <w:p w14:paraId="23CA6365" w14:textId="77777777" w:rsidR="00CC0959" w:rsidRDefault="000E3668">
      <w:pPr>
        <w:pStyle w:val="BodyText"/>
        <w:ind w:left="117" w:right="968"/>
      </w:pPr>
      <w:r>
        <w:t>კერძო</w:t>
      </w:r>
      <w:r>
        <w:t xml:space="preserve"> </w:t>
      </w:r>
      <w:r>
        <w:t>ინვესტორის</w:t>
      </w:r>
      <w:r>
        <w:t xml:space="preserve"> </w:t>
      </w:r>
      <w:r>
        <w:t>დაკვეთით</w:t>
      </w:r>
      <w:r>
        <w:t xml:space="preserve"> </w:t>
      </w:r>
      <w:r>
        <w:t>დამუშავდა</w:t>
      </w:r>
      <w:r>
        <w:t xml:space="preserve"> </w:t>
      </w:r>
      <w:r>
        <w:t>ყვარლის</w:t>
      </w:r>
      <w:r>
        <w:t xml:space="preserve"> </w:t>
      </w:r>
      <w:r>
        <w:t>მუნიციპალიტეტში</w:t>
      </w:r>
      <w:r>
        <w:t xml:space="preserve">, </w:t>
      </w:r>
      <w:r>
        <w:t>ქინძმარაულის</w:t>
      </w:r>
      <w:r>
        <w:t xml:space="preserve"> </w:t>
      </w:r>
      <w:r>
        <w:t>მიკროზონაში</w:t>
      </w:r>
      <w:r>
        <w:t xml:space="preserve"> </w:t>
      </w:r>
      <w:r>
        <w:t>მეღვინეობის</w:t>
      </w:r>
      <w:r>
        <w:t xml:space="preserve"> </w:t>
      </w:r>
      <w:r>
        <w:t>კომპანიის</w:t>
      </w:r>
      <w:r>
        <w:t xml:space="preserve"> </w:t>
      </w:r>
      <w:r>
        <w:t>განვითრების</w:t>
      </w:r>
      <w:r>
        <w:t xml:space="preserve"> </w:t>
      </w:r>
      <w:r>
        <w:t>გეგმა</w:t>
      </w:r>
      <w:r>
        <w:t xml:space="preserve">. </w:t>
      </w:r>
      <w:r>
        <w:t>შეირჩა</w:t>
      </w:r>
      <w:r>
        <w:t xml:space="preserve"> </w:t>
      </w:r>
      <w:r>
        <w:t>მიწები</w:t>
      </w:r>
      <w:r>
        <w:t xml:space="preserve">, </w:t>
      </w:r>
      <w:r>
        <w:t>შეიქმნა</w:t>
      </w:r>
      <w:r>
        <w:t xml:space="preserve"> </w:t>
      </w:r>
      <w:r>
        <w:t>მიწის</w:t>
      </w:r>
      <w:r>
        <w:t xml:space="preserve"> </w:t>
      </w:r>
      <w:r>
        <w:t>აგროგანვითრების</w:t>
      </w:r>
      <w:r>
        <w:t xml:space="preserve"> </w:t>
      </w:r>
      <w:r>
        <w:t>გეგმა</w:t>
      </w:r>
      <w:r>
        <w:t xml:space="preserve">, </w:t>
      </w:r>
      <w:r>
        <w:t>შეიქმნა</w:t>
      </w:r>
      <w:r>
        <w:t xml:space="preserve"> </w:t>
      </w:r>
      <w:r>
        <w:t>კომპანიის</w:t>
      </w:r>
      <w:r>
        <w:t xml:space="preserve"> </w:t>
      </w:r>
      <w:r>
        <w:t>ბრენდი</w:t>
      </w:r>
      <w:r>
        <w:t xml:space="preserve">. </w:t>
      </w:r>
      <w:r>
        <w:t>კომპანია</w:t>
      </w:r>
      <w:r>
        <w:t xml:space="preserve"> </w:t>
      </w:r>
      <w:r>
        <w:t>დღეის</w:t>
      </w:r>
      <w:r>
        <w:t xml:space="preserve"> </w:t>
      </w:r>
      <w:r>
        <w:t>მდგომარეობით</w:t>
      </w:r>
      <w:r>
        <w:t xml:space="preserve"> </w:t>
      </w:r>
      <w:r>
        <w:t>აწარმოებს</w:t>
      </w:r>
      <w:r>
        <w:t xml:space="preserve"> </w:t>
      </w:r>
      <w:r>
        <w:t>ადგილწარმოშობის</w:t>
      </w:r>
      <w:r>
        <w:t xml:space="preserve"> </w:t>
      </w:r>
      <w:r>
        <w:t>ღვინოს</w:t>
      </w:r>
      <w:r>
        <w:t xml:space="preserve"> "</w:t>
      </w:r>
      <w:r>
        <w:t>საფერავი</w:t>
      </w:r>
      <w:r>
        <w:t xml:space="preserve">" </w:t>
      </w:r>
      <w:r>
        <w:t>რომელიც</w:t>
      </w:r>
      <w:r>
        <w:t xml:space="preserve"> </w:t>
      </w:r>
      <w:r>
        <w:t>საზღვარეთ</w:t>
      </w:r>
      <w:r>
        <w:t xml:space="preserve"> </w:t>
      </w:r>
      <w:r>
        <w:t>გადი</w:t>
      </w:r>
      <w:r>
        <w:t>ს</w:t>
      </w:r>
      <w:r>
        <w:t xml:space="preserve"> </w:t>
      </w:r>
      <w:r>
        <w:t>ექსპორტზე</w:t>
      </w:r>
      <w:r>
        <w:t xml:space="preserve">. </w:t>
      </w:r>
      <w:r>
        <w:t>ჩვენი</w:t>
      </w:r>
      <w:r>
        <w:t xml:space="preserve"> </w:t>
      </w:r>
      <w:r>
        <w:t>ჯგუფი</w:t>
      </w:r>
      <w:r>
        <w:t xml:space="preserve"> </w:t>
      </w:r>
      <w:r>
        <w:t>მიერ</w:t>
      </w:r>
      <w:r>
        <w:t xml:space="preserve"> </w:t>
      </w:r>
      <w:r>
        <w:t>იყო</w:t>
      </w:r>
      <w:r>
        <w:t xml:space="preserve"> </w:t>
      </w:r>
      <w:r>
        <w:t>ორგანიზებული</w:t>
      </w:r>
      <w:r>
        <w:t xml:space="preserve"> </w:t>
      </w:r>
      <w:r>
        <w:t>კვლევები</w:t>
      </w:r>
      <w:r>
        <w:t xml:space="preserve">, </w:t>
      </w:r>
      <w:r>
        <w:t>ბრენდინგი</w:t>
      </w:r>
      <w:r>
        <w:t xml:space="preserve">, </w:t>
      </w:r>
      <w:r>
        <w:t>კომპანიის</w:t>
      </w:r>
      <w:r>
        <w:t xml:space="preserve"> </w:t>
      </w:r>
      <w:r>
        <w:t>ჩამოყალიბება</w:t>
      </w:r>
      <w:r>
        <w:t xml:space="preserve"> </w:t>
      </w:r>
      <w:r>
        <w:t>და</w:t>
      </w:r>
      <w:r>
        <w:t xml:space="preserve"> </w:t>
      </w:r>
      <w:r>
        <w:t>პირველ</w:t>
      </w:r>
      <w:r>
        <w:t xml:space="preserve"> </w:t>
      </w:r>
      <w:r>
        <w:t>ეტაპზე</w:t>
      </w:r>
      <w:r>
        <w:t xml:space="preserve"> </w:t>
      </w:r>
      <w:r>
        <w:t>ოპერირების</w:t>
      </w:r>
      <w:r>
        <w:t xml:space="preserve"> </w:t>
      </w:r>
      <w:r>
        <w:t>ხელშეწყობა</w:t>
      </w:r>
      <w:r>
        <w:t>.</w:t>
      </w:r>
    </w:p>
    <w:p w14:paraId="2653F1E2" w14:textId="77777777" w:rsidR="00CC0959" w:rsidRDefault="00CC0959">
      <w:pPr>
        <w:pStyle w:val="BodyText"/>
        <w:spacing w:before="8"/>
        <w:rPr>
          <w:sz w:val="19"/>
        </w:rPr>
      </w:pPr>
    </w:p>
    <w:p w14:paraId="7D733CEB" w14:textId="77777777" w:rsidR="00CC0959" w:rsidRDefault="000E3668">
      <w:pPr>
        <w:spacing w:before="1"/>
        <w:ind w:left="117" w:right="856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ბოდბის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სამონასტრო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კომპლექსის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რესტავრაცია</w:t>
      </w:r>
      <w:r>
        <w:rPr>
          <w:b/>
          <w:bCs/>
          <w:w w:val="95"/>
          <w:sz w:val="20"/>
          <w:szCs w:val="20"/>
        </w:rPr>
        <w:t xml:space="preserve">- </w:t>
      </w:r>
      <w:r>
        <w:rPr>
          <w:b/>
          <w:bCs/>
          <w:w w:val="95"/>
          <w:sz w:val="20"/>
          <w:szCs w:val="20"/>
        </w:rPr>
        <w:t>რეკონსტრუქცია</w:t>
      </w:r>
      <w:r>
        <w:rPr>
          <w:b/>
          <w:bCs/>
          <w:w w:val="95"/>
          <w:sz w:val="20"/>
          <w:szCs w:val="20"/>
        </w:rPr>
        <w:t xml:space="preserve">, </w:t>
      </w:r>
      <w:r>
        <w:rPr>
          <w:w w:val="95"/>
          <w:sz w:val="20"/>
          <w:szCs w:val="20"/>
        </w:rPr>
        <w:t xml:space="preserve">03.2005-03.2007, </w:t>
      </w:r>
      <w:r>
        <w:rPr>
          <w:sz w:val="20"/>
          <w:szCs w:val="20"/>
        </w:rPr>
        <w:t>პროექტის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დიერქტორი</w:t>
      </w:r>
    </w:p>
    <w:p w14:paraId="48F5110F" w14:textId="77777777" w:rsidR="00CC0959" w:rsidRDefault="000E3668">
      <w:pPr>
        <w:pStyle w:val="BodyText"/>
        <w:ind w:left="117" w:right="1067"/>
      </w:pPr>
      <w:r>
        <w:t>პროექტის</w:t>
      </w:r>
      <w:r>
        <w:t xml:space="preserve"> </w:t>
      </w:r>
      <w:r>
        <w:t>თანახმად</w:t>
      </w:r>
      <w:r>
        <w:t xml:space="preserve"> </w:t>
      </w:r>
      <w:r>
        <w:t>სხვადასხვა</w:t>
      </w:r>
      <w:r>
        <w:t xml:space="preserve"> </w:t>
      </w:r>
      <w:r>
        <w:t>დონორებისაგან</w:t>
      </w:r>
      <w:r>
        <w:t xml:space="preserve"> </w:t>
      </w:r>
      <w:r>
        <w:t>მოზიდული</w:t>
      </w:r>
      <w:r>
        <w:t xml:space="preserve"> </w:t>
      </w:r>
      <w:r>
        <w:t>თანხებით</w:t>
      </w:r>
      <w:r>
        <w:t xml:space="preserve"> </w:t>
      </w:r>
      <w:r>
        <w:t>რეკონსტრუქცია</w:t>
      </w:r>
      <w:r>
        <w:t xml:space="preserve"> </w:t>
      </w:r>
      <w:r>
        <w:t>ჩაუტარდა</w:t>
      </w:r>
      <w:r>
        <w:t xml:space="preserve"> </w:t>
      </w:r>
      <w:r>
        <w:t>სამონასტრო</w:t>
      </w:r>
      <w:r>
        <w:t xml:space="preserve"> </w:t>
      </w:r>
      <w:r>
        <w:t>კომპლექსის</w:t>
      </w:r>
      <w:r>
        <w:t xml:space="preserve"> </w:t>
      </w:r>
      <w:r>
        <w:t>შენობა</w:t>
      </w:r>
      <w:r>
        <w:t xml:space="preserve"> </w:t>
      </w:r>
      <w:r>
        <w:t>ნაგებობებს</w:t>
      </w:r>
      <w:r>
        <w:t xml:space="preserve"> </w:t>
      </w:r>
      <w:r>
        <w:t>და</w:t>
      </w:r>
      <w:r>
        <w:t xml:space="preserve"> </w:t>
      </w:r>
      <w:r>
        <w:t>რესტავრაცია</w:t>
      </w:r>
      <w:r>
        <w:t xml:space="preserve"> </w:t>
      </w:r>
      <w:r>
        <w:t>ჩაუტარდა</w:t>
      </w:r>
      <w:r>
        <w:t xml:space="preserve"> </w:t>
      </w:r>
      <w:r>
        <w:t>ბაზილიკური</w:t>
      </w:r>
      <w:r>
        <w:t xml:space="preserve"> </w:t>
      </w:r>
      <w:r>
        <w:t>ტიპის</w:t>
      </w:r>
      <w:r>
        <w:t xml:space="preserve"> </w:t>
      </w:r>
      <w:r>
        <w:t>ტაძარს</w:t>
      </w:r>
      <w:r>
        <w:t xml:space="preserve">. </w:t>
      </w:r>
      <w:r>
        <w:t>პროექტის</w:t>
      </w:r>
      <w:r>
        <w:t xml:space="preserve"> </w:t>
      </w:r>
      <w:r>
        <w:t>სირთულე</w:t>
      </w:r>
      <w:r>
        <w:t xml:space="preserve"> </w:t>
      </w:r>
      <w:r>
        <w:t>დაინტერესებული</w:t>
      </w:r>
      <w:r>
        <w:t xml:space="preserve"> </w:t>
      </w:r>
      <w:r>
        <w:t>და</w:t>
      </w:r>
      <w:r>
        <w:t xml:space="preserve"> </w:t>
      </w:r>
      <w:r>
        <w:t>მონაწილე</w:t>
      </w:r>
      <w:r>
        <w:t xml:space="preserve"> </w:t>
      </w:r>
      <w:r>
        <w:t>მხარეების</w:t>
      </w:r>
      <w:r>
        <w:t xml:space="preserve"> </w:t>
      </w:r>
      <w:r>
        <w:t>მრავალრიცხოვნებაში</w:t>
      </w:r>
      <w:r>
        <w:t xml:space="preserve"> </w:t>
      </w:r>
      <w:r>
        <w:t>და</w:t>
      </w:r>
      <w:r>
        <w:t xml:space="preserve"> </w:t>
      </w:r>
      <w:r>
        <w:t>სარესტა</w:t>
      </w:r>
      <w:r>
        <w:t>ვრაციო</w:t>
      </w:r>
      <w:r>
        <w:t xml:space="preserve"> </w:t>
      </w:r>
      <w:r>
        <w:t>ობიექტის</w:t>
      </w:r>
      <w:r>
        <w:t xml:space="preserve"> </w:t>
      </w:r>
      <w:r>
        <w:t>კულტურული</w:t>
      </w:r>
      <w:r>
        <w:t xml:space="preserve"> </w:t>
      </w:r>
      <w:r>
        <w:t>ძეგლის</w:t>
      </w:r>
      <w:r>
        <w:t xml:space="preserve"> </w:t>
      </w:r>
      <w:r>
        <w:t>სტატუსში</w:t>
      </w:r>
      <w:r>
        <w:t xml:space="preserve"> </w:t>
      </w:r>
      <w:r>
        <w:t>მდებარეობდა</w:t>
      </w:r>
      <w:r>
        <w:t xml:space="preserve">. </w:t>
      </w:r>
      <w:r>
        <w:t>კულტურის</w:t>
      </w:r>
      <w:r>
        <w:t xml:space="preserve"> </w:t>
      </w:r>
      <w:r>
        <w:t>და</w:t>
      </w:r>
      <w:r>
        <w:t xml:space="preserve"> </w:t>
      </w:r>
      <w:r>
        <w:t>ძეგლთა</w:t>
      </w:r>
      <w:r>
        <w:t xml:space="preserve"> </w:t>
      </w:r>
      <w:r>
        <w:t>დაცვის</w:t>
      </w:r>
      <w:r>
        <w:t xml:space="preserve"> </w:t>
      </w:r>
      <w:r>
        <w:t>სამინისტროს</w:t>
      </w:r>
      <w:r>
        <w:t xml:space="preserve">, </w:t>
      </w:r>
      <w:r>
        <w:t>საქართველოს</w:t>
      </w:r>
      <w:r>
        <w:t xml:space="preserve"> </w:t>
      </w:r>
      <w:r>
        <w:t>საპატრიარქოს</w:t>
      </w:r>
      <w:r>
        <w:t xml:space="preserve">, </w:t>
      </w:r>
      <w:r>
        <w:t>დონორთა</w:t>
      </w:r>
      <w:r>
        <w:t xml:space="preserve"> </w:t>
      </w:r>
      <w:r>
        <w:t>და</w:t>
      </w:r>
      <w:r>
        <w:t xml:space="preserve"> </w:t>
      </w:r>
      <w:r>
        <w:t>შემსრულებელი</w:t>
      </w:r>
      <w:r>
        <w:t xml:space="preserve"> </w:t>
      </w:r>
      <w:r>
        <w:t>კომპანიების</w:t>
      </w:r>
      <w:r>
        <w:t xml:space="preserve"> </w:t>
      </w:r>
      <w:r>
        <w:t>ერთობლივი</w:t>
      </w:r>
      <w:r>
        <w:t xml:space="preserve"> </w:t>
      </w:r>
      <w:r>
        <w:t>კოორდინაციით</w:t>
      </w:r>
      <w:r>
        <w:t xml:space="preserve"> </w:t>
      </w:r>
      <w:r>
        <w:t>შესაძლებელი</w:t>
      </w:r>
      <w:r>
        <w:t xml:space="preserve"> </w:t>
      </w:r>
      <w:r>
        <w:t>გახდა</w:t>
      </w:r>
      <w:r>
        <w:t xml:space="preserve"> </w:t>
      </w:r>
      <w:r>
        <w:t>ამ</w:t>
      </w:r>
      <w:r>
        <w:t xml:space="preserve"> </w:t>
      </w:r>
      <w:r>
        <w:t>კომპლექსის</w:t>
      </w:r>
      <w:r>
        <w:t xml:space="preserve"> </w:t>
      </w:r>
      <w:r>
        <w:t>რესტავრაცია</w:t>
      </w:r>
      <w:r>
        <w:t xml:space="preserve"> </w:t>
      </w:r>
      <w:r>
        <w:t>ისეთი</w:t>
      </w:r>
      <w:r>
        <w:t xml:space="preserve"> </w:t>
      </w:r>
      <w:r>
        <w:t>სახით</w:t>
      </w:r>
      <w:r>
        <w:t xml:space="preserve"> </w:t>
      </w:r>
      <w:r>
        <w:t>როგორც</w:t>
      </w:r>
      <w:r>
        <w:t xml:space="preserve"> </w:t>
      </w:r>
      <w:r>
        <w:t>დღესაა</w:t>
      </w:r>
      <w:r>
        <w:t xml:space="preserve"> </w:t>
      </w:r>
      <w:r>
        <w:t>წარმოდგ</w:t>
      </w:r>
      <w:r>
        <w:t>ენილი</w:t>
      </w:r>
      <w:r>
        <w:t xml:space="preserve">. </w:t>
      </w:r>
      <w:r>
        <w:t>პროექტის</w:t>
      </w:r>
      <w:r>
        <w:t xml:space="preserve"> </w:t>
      </w:r>
      <w:r>
        <w:t>ღირებულება</w:t>
      </w:r>
      <w:r>
        <w:t xml:space="preserve"> 3000000 </w:t>
      </w:r>
      <w:r>
        <w:t>ლარზე</w:t>
      </w:r>
      <w:r>
        <w:t xml:space="preserve"> </w:t>
      </w:r>
      <w:r>
        <w:t>მეტი</w:t>
      </w:r>
      <w:r>
        <w:t xml:space="preserve"> </w:t>
      </w:r>
      <w:r>
        <w:t>გახლდათ</w:t>
      </w:r>
      <w:r>
        <w:t xml:space="preserve">. </w:t>
      </w:r>
      <w:r>
        <w:t>პროექტის</w:t>
      </w:r>
      <w:r>
        <w:t xml:space="preserve"> </w:t>
      </w:r>
      <w:r>
        <w:t>მსვლელობისას</w:t>
      </w:r>
      <w:r>
        <w:t xml:space="preserve"> </w:t>
      </w:r>
      <w:r>
        <w:t>მეხებოდა</w:t>
      </w:r>
      <w:r>
        <w:t xml:space="preserve">: </w:t>
      </w:r>
      <w:r>
        <w:t>კოორდინაცია</w:t>
      </w:r>
      <w:r>
        <w:t xml:space="preserve"> </w:t>
      </w:r>
      <w:r>
        <w:t>დაინტერესებულ</w:t>
      </w:r>
      <w:r>
        <w:t xml:space="preserve"> </w:t>
      </w:r>
      <w:r>
        <w:t>მხარეებს</w:t>
      </w:r>
      <w:r>
        <w:t xml:space="preserve"> </w:t>
      </w:r>
      <w:r>
        <w:t>შორის</w:t>
      </w:r>
      <w:r>
        <w:t xml:space="preserve">, </w:t>
      </w:r>
      <w:r>
        <w:t>პროექტირების</w:t>
      </w:r>
      <w:r>
        <w:t xml:space="preserve"> </w:t>
      </w:r>
      <w:r>
        <w:t>ზედამხედველობა</w:t>
      </w:r>
      <w:r>
        <w:t xml:space="preserve">, </w:t>
      </w:r>
      <w:r>
        <w:t>შესრულების</w:t>
      </w:r>
      <w:r>
        <w:t xml:space="preserve"> </w:t>
      </w:r>
      <w:r>
        <w:t>პროცესის</w:t>
      </w:r>
      <w:r>
        <w:t xml:space="preserve"> </w:t>
      </w:r>
      <w:r>
        <w:t>ზედამხედველობა</w:t>
      </w:r>
      <w:r>
        <w:t xml:space="preserve">, </w:t>
      </w:r>
      <w:r>
        <w:t>შესაბამისი</w:t>
      </w:r>
      <w:r>
        <w:t xml:space="preserve"> </w:t>
      </w:r>
      <w:r>
        <w:t>ნებართვების</w:t>
      </w:r>
      <w:r>
        <w:t xml:space="preserve"> </w:t>
      </w:r>
      <w:r>
        <w:t>უზრუნველყოფა</w:t>
      </w:r>
      <w:r>
        <w:t xml:space="preserve">, </w:t>
      </w:r>
      <w:r>
        <w:t>ფინანსური</w:t>
      </w:r>
      <w:r>
        <w:t xml:space="preserve"> </w:t>
      </w:r>
      <w:r>
        <w:t>გათვლები</w:t>
      </w:r>
      <w:r>
        <w:t xml:space="preserve"> </w:t>
      </w:r>
      <w:r>
        <w:t>და</w:t>
      </w:r>
      <w:r>
        <w:t xml:space="preserve"> </w:t>
      </w:r>
      <w:r>
        <w:t>მათ</w:t>
      </w:r>
      <w:r>
        <w:t>ი</w:t>
      </w:r>
      <w:r>
        <w:t xml:space="preserve"> </w:t>
      </w:r>
      <w:r>
        <w:t>კონტროლი</w:t>
      </w:r>
      <w:r>
        <w:t xml:space="preserve">, </w:t>
      </w:r>
      <w:r>
        <w:t>დონორებთან</w:t>
      </w:r>
      <w:r>
        <w:t xml:space="preserve"> </w:t>
      </w:r>
      <w:r>
        <w:t>რაპორტინგი</w:t>
      </w:r>
      <w:r>
        <w:t>.</w:t>
      </w:r>
    </w:p>
    <w:p w14:paraId="7C9C58DE" w14:textId="77777777" w:rsidR="00CC0959" w:rsidRDefault="00CC0959">
      <w:pPr>
        <w:pStyle w:val="BodyText"/>
      </w:pPr>
    </w:p>
    <w:p w14:paraId="150A367C" w14:textId="77777777" w:rsidR="00CC0959" w:rsidRDefault="00CC0959">
      <w:pPr>
        <w:pStyle w:val="BodyText"/>
      </w:pPr>
    </w:p>
    <w:p w14:paraId="43D8F403" w14:textId="77777777" w:rsidR="00CC0959" w:rsidRDefault="000E3668">
      <w:pPr>
        <w:pStyle w:val="Heading1"/>
        <w:tabs>
          <w:tab w:val="left" w:pos="9188"/>
        </w:tabs>
        <w:rPr>
          <w:u w:val="none"/>
        </w:rPr>
      </w:pPr>
      <w:r>
        <w:t>რეკომენდატორები</w:t>
      </w:r>
      <w:r>
        <w:tab/>
      </w:r>
    </w:p>
    <w:p w14:paraId="7515DD12" w14:textId="77777777" w:rsidR="00CC0959" w:rsidRDefault="000E3668">
      <w:pPr>
        <w:pStyle w:val="BodyText"/>
        <w:spacing w:before="250"/>
        <w:ind w:left="117"/>
      </w:pPr>
      <w:r>
        <w:rPr>
          <w:b/>
          <w:bCs/>
          <w:spacing w:val="2"/>
        </w:rPr>
        <w:t>ნატალია</w:t>
      </w:r>
      <w:r>
        <w:rPr>
          <w:b/>
          <w:bCs/>
          <w:spacing w:val="-31"/>
        </w:rPr>
        <w:t xml:space="preserve"> </w:t>
      </w:r>
      <w:r>
        <w:rPr>
          <w:b/>
          <w:bCs/>
          <w:spacing w:val="2"/>
        </w:rPr>
        <w:t>კვაჭანტირაძე</w:t>
      </w:r>
      <w:r>
        <w:rPr>
          <w:b/>
          <w:bCs/>
          <w:spacing w:val="2"/>
        </w:rPr>
        <w:t>,</w:t>
      </w:r>
      <w:r>
        <w:rPr>
          <w:b/>
          <w:bCs/>
          <w:spacing w:val="-30"/>
        </w:rPr>
        <w:t xml:space="preserve"> </w:t>
      </w:r>
      <w:r>
        <w:t>საქართველოს</w:t>
      </w:r>
      <w:r>
        <w:rPr>
          <w:spacing w:val="-28"/>
        </w:rPr>
        <w:t xml:space="preserve"> </w:t>
      </w:r>
      <w:r>
        <w:t>ტურიზმის</w:t>
      </w:r>
      <w:r>
        <w:rPr>
          <w:spacing w:val="-29"/>
        </w:rPr>
        <w:t xml:space="preserve"> </w:t>
      </w:r>
      <w:r>
        <w:t>ასოციაცია</w:t>
      </w:r>
      <w:r>
        <w:t>,</w:t>
      </w:r>
      <w:r>
        <w:rPr>
          <w:spacing w:val="-28"/>
        </w:rPr>
        <w:t xml:space="preserve"> </w:t>
      </w:r>
      <w:r>
        <w:t>გამგეობის</w:t>
      </w:r>
      <w:r>
        <w:rPr>
          <w:spacing w:val="-28"/>
        </w:rPr>
        <w:t xml:space="preserve"> </w:t>
      </w:r>
      <w:r>
        <w:t>თავმჯდომარე</w:t>
      </w:r>
      <w:r>
        <w:t>, natalia.kvachantiradze@yahoo.com,577734686</w:t>
      </w:r>
      <w:hyperlink r:id="rId23">
        <w:r>
          <w:rPr>
            <w:color w:val="3079B5"/>
          </w:rPr>
          <w:t xml:space="preserve">, </w:t>
        </w:r>
        <w:r>
          <w:rPr>
            <w:color w:val="3079B5"/>
          </w:rPr>
          <w:t>მიმაგრებული</w:t>
        </w:r>
        <w:r>
          <w:rPr>
            <w:color w:val="3079B5"/>
            <w:spacing w:val="-4"/>
          </w:rPr>
          <w:t xml:space="preserve"> </w:t>
        </w:r>
        <w:r>
          <w:rPr>
            <w:color w:val="3079B5"/>
          </w:rPr>
          <w:t>ფაილი</w:t>
        </w:r>
      </w:hyperlink>
    </w:p>
    <w:p w14:paraId="62CEEE67" w14:textId="77777777" w:rsidR="00CC0959" w:rsidRDefault="00CC0959">
      <w:pPr>
        <w:pStyle w:val="BodyText"/>
        <w:spacing w:before="9"/>
        <w:rPr>
          <w:sz w:val="19"/>
        </w:rPr>
      </w:pPr>
    </w:p>
    <w:p w14:paraId="379CD0CB" w14:textId="77777777" w:rsidR="00CC0959" w:rsidRDefault="000E3668">
      <w:pPr>
        <w:ind w:left="117"/>
        <w:rPr>
          <w:sz w:val="20"/>
          <w:szCs w:val="20"/>
        </w:rPr>
      </w:pPr>
      <w:r>
        <w:rPr>
          <w:b/>
          <w:bCs/>
          <w:sz w:val="20"/>
          <w:szCs w:val="20"/>
        </w:rPr>
        <w:t>მიხეილ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ციცქიშვილი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საქველმოქმედო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ფონდი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ცისკარი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დირექტორი</w:t>
      </w:r>
      <w:r>
        <w:rPr>
          <w:sz w:val="20"/>
          <w:szCs w:val="20"/>
        </w:rPr>
        <w:t>,</w:t>
      </w:r>
    </w:p>
    <w:p w14:paraId="1602BA64" w14:textId="77777777" w:rsidR="00CC0959" w:rsidRDefault="00CC0959">
      <w:pPr>
        <w:pStyle w:val="BodyText"/>
        <w:rPr>
          <w:sz w:val="22"/>
        </w:rPr>
      </w:pPr>
    </w:p>
    <w:p w14:paraId="01B53C1D" w14:textId="77777777" w:rsidR="00CC0959" w:rsidRDefault="00CC0959">
      <w:pPr>
        <w:pStyle w:val="BodyText"/>
        <w:spacing w:before="6"/>
        <w:rPr>
          <w:sz w:val="17"/>
        </w:rPr>
      </w:pPr>
    </w:p>
    <w:p w14:paraId="20CFD757" w14:textId="77777777" w:rsidR="00CC0959" w:rsidRDefault="000E3668">
      <w:pPr>
        <w:pStyle w:val="BodyText"/>
        <w:ind w:left="117"/>
      </w:pPr>
      <w:r>
        <w:t>mikheil.tsitskhishvili@tsiskari.ge,599710002</w:t>
      </w:r>
    </w:p>
    <w:p w14:paraId="6084DDED" w14:textId="77777777" w:rsidR="00CC0959" w:rsidRDefault="00CC0959">
      <w:pPr>
        <w:pStyle w:val="BodyText"/>
        <w:spacing w:before="8"/>
        <w:rPr>
          <w:sz w:val="19"/>
        </w:rPr>
      </w:pPr>
    </w:p>
    <w:p w14:paraId="6442BC37" w14:textId="77777777" w:rsidR="00CC0959" w:rsidRDefault="000E3668">
      <w:pPr>
        <w:pStyle w:val="BodyText"/>
        <w:spacing w:before="1" w:line="715" w:lineRule="auto"/>
        <w:ind w:left="117" w:right="3403"/>
      </w:pPr>
      <w:r>
        <w:rPr>
          <w:b/>
          <w:bCs/>
        </w:rPr>
        <w:t>დავით</w:t>
      </w:r>
      <w:r>
        <w:rPr>
          <w:b/>
          <w:bCs/>
        </w:rPr>
        <w:t xml:space="preserve"> </w:t>
      </w:r>
      <w:r>
        <w:rPr>
          <w:b/>
          <w:bCs/>
        </w:rPr>
        <w:t>ცეცხლაძე</w:t>
      </w:r>
      <w:r>
        <w:rPr>
          <w:b/>
          <w:bCs/>
        </w:rPr>
        <w:t xml:space="preserve">, </w:t>
      </w:r>
      <w:r>
        <w:t>ბრიტანულ</w:t>
      </w:r>
      <w:r>
        <w:t>-</w:t>
      </w:r>
      <w:r>
        <w:t>ქართული</w:t>
      </w:r>
      <w:r>
        <w:t xml:space="preserve"> </w:t>
      </w:r>
      <w:r>
        <w:t>აკადემია</w:t>
      </w:r>
      <w:r>
        <w:t xml:space="preserve">, </w:t>
      </w:r>
      <w:r>
        <w:t>დამფუძნებელი</w:t>
      </w:r>
      <w:r>
        <w:t>, d.tsetskhladze@bga.ge,577733636</w:t>
      </w:r>
    </w:p>
    <w:p w14:paraId="6F3B7221" w14:textId="77777777" w:rsidR="00CC0959" w:rsidRDefault="00CC0959">
      <w:pPr>
        <w:spacing w:line="715" w:lineRule="auto"/>
        <w:sectPr w:rsidR="00CC0959">
          <w:pgSz w:w="11910" w:h="16840"/>
          <w:pgMar w:top="1320" w:right="520" w:bottom="280" w:left="1300" w:header="720" w:footer="720" w:gutter="0"/>
          <w:cols w:space="720"/>
        </w:sectPr>
      </w:pPr>
    </w:p>
    <w:p w14:paraId="56964842" w14:textId="77777777" w:rsidR="00CC0959" w:rsidRDefault="000E3668">
      <w:pPr>
        <w:pStyle w:val="Heading1"/>
        <w:tabs>
          <w:tab w:val="left" w:pos="9188"/>
        </w:tabs>
        <w:spacing w:before="61"/>
        <w:rPr>
          <w:rFonts w:ascii="FreeSans" w:eastAsia="FreeSans" w:hAnsi="FreeSans" w:cs="FreeSans"/>
          <w:b/>
          <w:bCs/>
          <w:u w:val="none"/>
        </w:rPr>
      </w:pPr>
      <w:r>
        <w:rPr>
          <w:rFonts w:ascii="FreeSans" w:eastAsia="FreeSans" w:hAnsi="FreeSans" w:cs="FreeSans"/>
          <w:b/>
          <w:bCs/>
          <w:spacing w:val="6"/>
        </w:rPr>
        <w:lastRenderedPageBreak/>
        <w:t>დამატებითი</w:t>
      </w:r>
      <w:r>
        <w:rPr>
          <w:rFonts w:ascii="FreeSans" w:eastAsia="FreeSans" w:hAnsi="FreeSans" w:cs="FreeSans"/>
          <w:b/>
          <w:bCs/>
          <w:spacing w:val="54"/>
        </w:rPr>
        <w:t xml:space="preserve"> </w:t>
      </w:r>
      <w:r>
        <w:rPr>
          <w:rFonts w:ascii="FreeSans" w:eastAsia="FreeSans" w:hAnsi="FreeSans" w:cs="FreeSans"/>
          <w:b/>
          <w:bCs/>
          <w:spacing w:val="6"/>
        </w:rPr>
        <w:t>დოკუმენტები</w:t>
      </w:r>
      <w:r>
        <w:rPr>
          <w:rFonts w:ascii="FreeSans" w:eastAsia="FreeSans" w:hAnsi="FreeSans" w:cs="FreeSans"/>
          <w:b/>
          <w:bCs/>
          <w:spacing w:val="6"/>
        </w:rPr>
        <w:tab/>
      </w:r>
    </w:p>
    <w:p w14:paraId="5E5EF7F2" w14:textId="77777777" w:rsidR="00CC0959" w:rsidRDefault="000E3668">
      <w:pPr>
        <w:pStyle w:val="BodyText"/>
        <w:spacing w:before="270" w:line="477" w:lineRule="auto"/>
        <w:ind w:left="117" w:right="6592"/>
      </w:pPr>
      <w:hyperlink r:id="rId24">
        <w:r>
          <w:rPr>
            <w:color w:val="3079B5"/>
          </w:rPr>
          <w:t>პირადობის</w:t>
        </w:r>
        <w:r>
          <w:rPr>
            <w:color w:val="3079B5"/>
          </w:rPr>
          <w:t xml:space="preserve"> </w:t>
        </w:r>
        <w:r>
          <w:rPr>
            <w:color w:val="3079B5"/>
          </w:rPr>
          <w:t>მოწმობის</w:t>
        </w:r>
        <w:r>
          <w:rPr>
            <w:color w:val="3079B5"/>
          </w:rPr>
          <w:t xml:space="preserve"> </w:t>
        </w:r>
        <w:r>
          <w:rPr>
            <w:color w:val="3079B5"/>
          </w:rPr>
          <w:t>ფოტო</w:t>
        </w:r>
        <w:r>
          <w:rPr>
            <w:color w:val="3079B5"/>
          </w:rPr>
          <w:t xml:space="preserve"> </w:t>
        </w:r>
        <w:r>
          <w:rPr>
            <w:color w:val="3079B5"/>
          </w:rPr>
          <w:t>ასლი</w:t>
        </w:r>
      </w:hyperlink>
      <w:r>
        <w:rPr>
          <w:color w:val="3079B5"/>
        </w:rPr>
        <w:t xml:space="preserve"> </w:t>
      </w:r>
      <w:hyperlink r:id="rId25">
        <w:r>
          <w:rPr>
            <w:color w:val="3079B5"/>
          </w:rPr>
          <w:t>დაბადების</w:t>
        </w:r>
        <w:r>
          <w:rPr>
            <w:color w:val="3079B5"/>
          </w:rPr>
          <w:t xml:space="preserve"> </w:t>
        </w:r>
        <w:r>
          <w:rPr>
            <w:color w:val="3079B5"/>
          </w:rPr>
          <w:t>მოწმობა</w:t>
        </w:r>
      </w:hyperlink>
    </w:p>
    <w:p w14:paraId="7C5AF54C" w14:textId="77777777" w:rsidR="00CC0959" w:rsidRDefault="00CC0959">
      <w:pPr>
        <w:pStyle w:val="BodyText"/>
        <w:rPr>
          <w:sz w:val="22"/>
        </w:rPr>
      </w:pPr>
    </w:p>
    <w:p w14:paraId="48816483" w14:textId="77777777" w:rsidR="00CC0959" w:rsidRDefault="00CC0959">
      <w:pPr>
        <w:pStyle w:val="BodyText"/>
        <w:spacing w:before="5"/>
        <w:rPr>
          <w:sz w:val="17"/>
        </w:rPr>
      </w:pPr>
    </w:p>
    <w:p w14:paraId="26F9D1D4" w14:textId="77777777" w:rsidR="00CC0959" w:rsidRDefault="000E3668">
      <w:pPr>
        <w:pStyle w:val="BodyText"/>
        <w:ind w:left="117"/>
      </w:pPr>
      <w:hyperlink r:id="rId26">
        <w:r>
          <w:rPr>
            <w:color w:val="3079B5"/>
          </w:rPr>
          <w:t>შრომის</w:t>
        </w:r>
        <w:r>
          <w:rPr>
            <w:color w:val="3079B5"/>
          </w:rPr>
          <w:t xml:space="preserve"> </w:t>
        </w:r>
        <w:r>
          <w:rPr>
            <w:color w:val="3079B5"/>
          </w:rPr>
          <w:t>წიგნაკის</w:t>
        </w:r>
        <w:r>
          <w:rPr>
            <w:color w:val="3079B5"/>
          </w:rPr>
          <w:t xml:space="preserve"> </w:t>
        </w:r>
        <w:r>
          <w:rPr>
            <w:color w:val="3079B5"/>
          </w:rPr>
          <w:t>ასლი</w:t>
        </w:r>
      </w:hyperlink>
    </w:p>
    <w:p w14:paraId="58F37C7E" w14:textId="77777777" w:rsidR="00CC0959" w:rsidRDefault="00CC0959">
      <w:pPr>
        <w:pStyle w:val="BodyText"/>
        <w:rPr>
          <w:sz w:val="22"/>
        </w:rPr>
      </w:pPr>
    </w:p>
    <w:p w14:paraId="0FFBDCBF" w14:textId="77777777" w:rsidR="00CC0959" w:rsidRDefault="00CC0959">
      <w:pPr>
        <w:pStyle w:val="BodyText"/>
        <w:rPr>
          <w:sz w:val="22"/>
        </w:rPr>
      </w:pPr>
    </w:p>
    <w:p w14:paraId="4C503F3D" w14:textId="77777777" w:rsidR="00CC0959" w:rsidRDefault="000E3668">
      <w:pPr>
        <w:pStyle w:val="BodyText"/>
        <w:spacing w:before="178"/>
        <w:ind w:left="117"/>
      </w:pPr>
      <w:hyperlink r:id="rId27">
        <w:r>
          <w:rPr>
            <w:color w:val="3079B5"/>
          </w:rPr>
          <w:t>სარეკომენდაციო</w:t>
        </w:r>
        <w:r>
          <w:rPr>
            <w:color w:val="3079B5"/>
          </w:rPr>
          <w:t xml:space="preserve"> </w:t>
        </w:r>
        <w:r>
          <w:rPr>
            <w:color w:val="3079B5"/>
          </w:rPr>
          <w:t>წერილი</w:t>
        </w:r>
      </w:hyperlink>
    </w:p>
    <w:p w14:paraId="3D96D550" w14:textId="77777777" w:rsidR="00CC0959" w:rsidRDefault="00CC0959">
      <w:pPr>
        <w:pStyle w:val="BodyText"/>
      </w:pPr>
    </w:p>
    <w:p w14:paraId="5E8222D8" w14:textId="77777777" w:rsidR="00CC0959" w:rsidRDefault="00CC0959">
      <w:pPr>
        <w:pStyle w:val="BodyText"/>
      </w:pPr>
    </w:p>
    <w:p w14:paraId="417FAEEE" w14:textId="77777777" w:rsidR="00CC0959" w:rsidRDefault="00CC0959">
      <w:pPr>
        <w:pStyle w:val="BodyText"/>
      </w:pPr>
    </w:p>
    <w:p w14:paraId="5A66C0F8" w14:textId="77777777" w:rsidR="00CC0959" w:rsidRDefault="00CC0959">
      <w:pPr>
        <w:pStyle w:val="BodyText"/>
      </w:pPr>
    </w:p>
    <w:p w14:paraId="3305C223" w14:textId="77777777" w:rsidR="00CC0959" w:rsidRDefault="00CC0959">
      <w:pPr>
        <w:pStyle w:val="BodyText"/>
      </w:pPr>
    </w:p>
    <w:p w14:paraId="7EF57C99" w14:textId="77777777" w:rsidR="00CC0959" w:rsidRDefault="00CC0959">
      <w:pPr>
        <w:pStyle w:val="BodyText"/>
      </w:pPr>
    </w:p>
    <w:p w14:paraId="2AB9E927" w14:textId="77777777" w:rsidR="00CC0959" w:rsidRDefault="00CC0959">
      <w:pPr>
        <w:pStyle w:val="BodyText"/>
      </w:pPr>
    </w:p>
    <w:p w14:paraId="3932427A" w14:textId="77777777" w:rsidR="00CC0959" w:rsidRDefault="000E3668">
      <w:pPr>
        <w:pStyle w:val="Heading1"/>
        <w:tabs>
          <w:tab w:val="left" w:pos="9188"/>
        </w:tabs>
        <w:spacing w:before="210"/>
        <w:rPr>
          <w:u w:val="none"/>
        </w:rPr>
      </w:pPr>
      <w:r>
        <w:t>ოჯახის</w:t>
      </w:r>
      <w:r>
        <w:rPr>
          <w:spacing w:val="-28"/>
        </w:rPr>
        <w:t xml:space="preserve"> </w:t>
      </w:r>
      <w:r>
        <w:t>წევრები</w:t>
      </w:r>
      <w:r>
        <w:tab/>
      </w:r>
    </w:p>
    <w:p w14:paraId="582D1CD5" w14:textId="77777777" w:rsidR="00CC0959" w:rsidRDefault="00CC0959">
      <w:pPr>
        <w:pStyle w:val="BodyText"/>
        <w:spacing w:before="3"/>
        <w:rPr>
          <w:rFonts w:ascii="BPG Glaho GPL&amp;GNU"/>
          <w:sz w:val="38"/>
        </w:rPr>
      </w:pPr>
    </w:p>
    <w:p w14:paraId="55B80167" w14:textId="77777777" w:rsidR="00CC0959" w:rsidRDefault="000E3668">
      <w:pPr>
        <w:pStyle w:val="BodyText"/>
        <w:ind w:left="117" w:right="1131"/>
      </w:pPr>
      <w:r>
        <w:t>დედა</w:t>
      </w:r>
      <w:r>
        <w:t xml:space="preserve">, </w:t>
      </w:r>
      <w:r>
        <w:t>ჟუჟუნა</w:t>
      </w:r>
      <w:r>
        <w:t xml:space="preserve"> </w:t>
      </w:r>
      <w:r>
        <w:t>გელაშვილი</w:t>
      </w:r>
      <w:r>
        <w:t xml:space="preserve">, 15.02.1951, </w:t>
      </w:r>
      <w:r>
        <w:t>საქართველო</w:t>
      </w:r>
      <w:r>
        <w:t xml:space="preserve">, </w:t>
      </w:r>
      <w:r>
        <w:t>თბილისი</w:t>
      </w:r>
      <w:r>
        <w:t xml:space="preserve">, </w:t>
      </w:r>
      <w:r>
        <w:t>კრწანისის</w:t>
      </w:r>
      <w:r>
        <w:t xml:space="preserve"> 16. </w:t>
      </w:r>
      <w:r>
        <w:t>მე</w:t>
      </w:r>
      <w:r>
        <w:t xml:space="preserve">-5 </w:t>
      </w:r>
      <w:r>
        <w:t>კორპ</w:t>
      </w:r>
      <w:r>
        <w:t xml:space="preserve">, </w:t>
      </w:r>
      <w:r>
        <w:t>ბ</w:t>
      </w:r>
      <w:r>
        <w:t>-2</w:t>
      </w:r>
      <w:r>
        <w:t>პედაგოგი</w:t>
      </w:r>
    </w:p>
    <w:p w14:paraId="0F1AA716" w14:textId="77777777" w:rsidR="00CC0959" w:rsidRDefault="00CC0959">
      <w:pPr>
        <w:pStyle w:val="BodyText"/>
        <w:spacing w:before="9"/>
        <w:rPr>
          <w:sz w:val="19"/>
        </w:rPr>
      </w:pPr>
    </w:p>
    <w:p w14:paraId="0C88A23B" w14:textId="77777777" w:rsidR="00CC0959" w:rsidRDefault="000E3668">
      <w:pPr>
        <w:pStyle w:val="BodyText"/>
        <w:ind w:left="117"/>
      </w:pPr>
      <w:r>
        <w:t>მამა</w:t>
      </w:r>
      <w:r>
        <w:t xml:space="preserve">, </w:t>
      </w:r>
      <w:r>
        <w:t>ბახვა</w:t>
      </w:r>
      <w:r>
        <w:t xml:space="preserve"> </w:t>
      </w:r>
      <w:r>
        <w:t>ებანოიძე</w:t>
      </w:r>
      <w:r>
        <w:t xml:space="preserve">, 29.01.1949, </w:t>
      </w:r>
      <w:r>
        <w:t>საქართველო</w:t>
      </w:r>
      <w:r>
        <w:t xml:space="preserve">, </w:t>
      </w:r>
      <w:r>
        <w:t>თბილისი</w:t>
      </w:r>
      <w:r>
        <w:t xml:space="preserve">, </w:t>
      </w:r>
      <w:r>
        <w:t>კრწანისის</w:t>
      </w:r>
      <w:r>
        <w:t xml:space="preserve">16. </w:t>
      </w:r>
      <w:r>
        <w:t>მე</w:t>
      </w:r>
      <w:r>
        <w:t xml:space="preserve">-5 </w:t>
      </w:r>
      <w:r>
        <w:t>კორპ</w:t>
      </w:r>
      <w:r>
        <w:t xml:space="preserve">, </w:t>
      </w:r>
      <w:r>
        <w:t>ბ</w:t>
      </w:r>
      <w:r>
        <w:t>-2</w:t>
      </w:r>
    </w:p>
    <w:p w14:paraId="70C45D7D" w14:textId="77777777" w:rsidR="00CC0959" w:rsidRDefault="00CC0959">
      <w:pPr>
        <w:pStyle w:val="BodyText"/>
      </w:pPr>
    </w:p>
    <w:p w14:paraId="38437D1F" w14:textId="77777777" w:rsidR="00CC0959" w:rsidRDefault="00CC0959">
      <w:pPr>
        <w:pStyle w:val="BodyText"/>
      </w:pPr>
    </w:p>
    <w:p w14:paraId="1023D9B8" w14:textId="77777777" w:rsidR="00CC0959" w:rsidRDefault="000E3668">
      <w:pPr>
        <w:pStyle w:val="Heading1"/>
        <w:tabs>
          <w:tab w:val="left" w:pos="9188"/>
        </w:tabs>
        <w:rPr>
          <w:u w:val="none"/>
        </w:rPr>
      </w:pPr>
      <w:r>
        <w:t>საკონტაქტო</w:t>
      </w:r>
      <w:r>
        <w:rPr>
          <w:spacing w:val="-60"/>
        </w:rPr>
        <w:t xml:space="preserve"> </w:t>
      </w:r>
      <w:r>
        <w:t>ინფორმაცია</w:t>
      </w:r>
      <w:r>
        <w:tab/>
      </w:r>
    </w:p>
    <w:p w14:paraId="4A6417F3" w14:textId="77777777" w:rsidR="00CC0959" w:rsidRDefault="00CC0959">
      <w:pPr>
        <w:pStyle w:val="BodyText"/>
        <w:spacing w:before="3"/>
        <w:rPr>
          <w:rFonts w:ascii="BPG Glaho GPL&amp;GNU"/>
          <w:sz w:val="38"/>
        </w:rPr>
      </w:pPr>
    </w:p>
    <w:p w14:paraId="7CF79047" w14:textId="77777777" w:rsidR="00CC0959" w:rsidRDefault="000E3668">
      <w:pPr>
        <w:pStyle w:val="BodyText"/>
        <w:ind w:left="2603"/>
      </w:pPr>
      <w:r>
        <w:t>მამის</w:t>
      </w:r>
      <w:r>
        <w:t xml:space="preserve"> </w:t>
      </w:r>
      <w:r>
        <w:t>სახელი</w:t>
      </w:r>
      <w:r>
        <w:t xml:space="preserve">: </w:t>
      </w:r>
      <w:r>
        <w:t>ბახვა</w:t>
      </w:r>
    </w:p>
    <w:p w14:paraId="4066ED2D" w14:textId="77777777" w:rsidR="00CC0959" w:rsidRDefault="000E3668">
      <w:pPr>
        <w:pStyle w:val="BodyText"/>
        <w:spacing w:before="108" w:line="350" w:lineRule="auto"/>
        <w:ind w:left="2567" w:right="4169" w:firstLine="830"/>
      </w:pPr>
      <w:r>
        <w:t>სქესი</w:t>
      </w:r>
      <w:r>
        <w:t xml:space="preserve">: </w:t>
      </w:r>
      <w:r>
        <w:t>მამრობითი</w:t>
      </w:r>
      <w:r>
        <w:t xml:space="preserve"> </w:t>
      </w:r>
      <w:r>
        <w:t>მოქალაქეობა</w:t>
      </w:r>
      <w:r>
        <w:t>:</w:t>
      </w:r>
      <w:r>
        <w:rPr>
          <w:spacing w:val="55"/>
        </w:rPr>
        <w:t xml:space="preserve"> </w:t>
      </w:r>
      <w:r>
        <w:t>სა</w:t>
      </w:r>
      <w:r>
        <w:t>ქართველო</w:t>
      </w:r>
    </w:p>
    <w:p w14:paraId="47A5BB14" w14:textId="77777777" w:rsidR="00CC0959" w:rsidRDefault="000E3668">
      <w:pPr>
        <w:pStyle w:val="BodyText"/>
        <w:spacing w:line="350" w:lineRule="auto"/>
        <w:ind w:left="2386" w:right="2704" w:hanging="943"/>
      </w:pPr>
      <w:r>
        <w:t>სამხედრო</w:t>
      </w:r>
      <w:r>
        <w:t xml:space="preserve"> </w:t>
      </w:r>
      <w:r>
        <w:t>ვალდებულება</w:t>
      </w:r>
      <w:r>
        <w:t xml:space="preserve">: </w:t>
      </w:r>
      <w:r>
        <w:t>არასამხედრო</w:t>
      </w:r>
      <w:r>
        <w:t xml:space="preserve"> </w:t>
      </w:r>
      <w:r>
        <w:t>ვალდებული</w:t>
      </w:r>
      <w:r>
        <w:t xml:space="preserve"> </w:t>
      </w:r>
      <w:r>
        <w:t>პირადი</w:t>
      </w:r>
      <w:r>
        <w:t xml:space="preserve"> </w:t>
      </w:r>
      <w:r>
        <w:t>ნომერი</w:t>
      </w:r>
      <w:r>
        <w:t>: 01007006996</w:t>
      </w:r>
    </w:p>
    <w:p w14:paraId="3C06BF0A" w14:textId="77777777" w:rsidR="00CC0959" w:rsidRDefault="000E3668">
      <w:pPr>
        <w:pStyle w:val="BodyText"/>
        <w:ind w:left="1577"/>
      </w:pPr>
      <w:r>
        <w:t>ფაქტობრივი</w:t>
      </w:r>
      <w:r>
        <w:t xml:space="preserve"> </w:t>
      </w:r>
      <w:r>
        <w:t>მისამართი</w:t>
      </w:r>
      <w:r>
        <w:t xml:space="preserve">:  </w:t>
      </w:r>
      <w:r>
        <w:t>ტაბახმელა</w:t>
      </w:r>
      <w:r>
        <w:t xml:space="preserve">, </w:t>
      </w:r>
      <w:r>
        <w:t>თბილისი</w:t>
      </w:r>
      <w:r>
        <w:t>-</w:t>
      </w:r>
      <w:r>
        <w:t>კოჯრის</w:t>
      </w:r>
      <w:r>
        <w:t xml:space="preserve"> </w:t>
      </w:r>
      <w:r>
        <w:t>გზატკეცილი</w:t>
      </w:r>
      <w:r>
        <w:t>,</w:t>
      </w:r>
      <w:r>
        <w:rPr>
          <w:spacing w:val="-39"/>
        </w:rPr>
        <w:t xml:space="preserve"> </w:t>
      </w:r>
      <w:r>
        <w:t>I</w:t>
      </w:r>
    </w:p>
    <w:p w14:paraId="69DBB520" w14:textId="77777777" w:rsidR="00CC0959" w:rsidRDefault="000E3668">
      <w:pPr>
        <w:pStyle w:val="BodyText"/>
        <w:ind w:left="1404" w:right="856" w:firstLine="2712"/>
      </w:pPr>
      <w:r>
        <w:t>შესახვევი</w:t>
      </w:r>
      <w:r>
        <w:t xml:space="preserve"> #11, </w:t>
      </w:r>
      <w:r>
        <w:t>თბილისი</w:t>
      </w:r>
      <w:r>
        <w:t xml:space="preserve">, </w:t>
      </w:r>
      <w:r>
        <w:t>საქართველო</w:t>
      </w:r>
      <w:r>
        <w:t xml:space="preserve"> </w:t>
      </w:r>
      <w:r>
        <w:t>რეგისტრაციის</w:t>
      </w:r>
      <w:r>
        <w:t xml:space="preserve"> </w:t>
      </w:r>
      <w:r>
        <w:t>მისამართი</w:t>
      </w:r>
      <w:r>
        <w:t xml:space="preserve">:  </w:t>
      </w:r>
      <w:r>
        <w:t>ტაბახმელა</w:t>
      </w:r>
      <w:r>
        <w:t xml:space="preserve">, </w:t>
      </w:r>
      <w:r>
        <w:t>თბილისი</w:t>
      </w:r>
      <w:r>
        <w:t>-</w:t>
      </w:r>
      <w:r>
        <w:t>კოჯრის</w:t>
      </w:r>
      <w:r>
        <w:t xml:space="preserve"> </w:t>
      </w:r>
      <w:r>
        <w:t>გზატკეცილი</w:t>
      </w:r>
      <w:r>
        <w:t>,</w:t>
      </w:r>
      <w:r>
        <w:rPr>
          <w:spacing w:val="-40"/>
        </w:rPr>
        <w:t xml:space="preserve"> </w:t>
      </w:r>
      <w:r>
        <w:t>I</w:t>
      </w:r>
    </w:p>
    <w:p w14:paraId="2CC08C4E" w14:textId="77777777" w:rsidR="00CC0959" w:rsidRDefault="000E3668">
      <w:pPr>
        <w:pStyle w:val="BodyText"/>
        <w:ind w:left="4117"/>
      </w:pPr>
      <w:r>
        <w:t>შესახვევი</w:t>
      </w:r>
      <w:r>
        <w:t xml:space="preserve"> #11</w:t>
      </w:r>
      <w:r>
        <w:t xml:space="preserve">, </w:t>
      </w:r>
      <w:r>
        <w:t>თბილისი</w:t>
      </w:r>
      <w:r>
        <w:t xml:space="preserve">, </w:t>
      </w:r>
      <w:r>
        <w:t>საქართველო</w:t>
      </w:r>
    </w:p>
    <w:p w14:paraId="71D35397" w14:textId="77777777" w:rsidR="00CC0959" w:rsidRDefault="00CC0959">
      <w:pPr>
        <w:sectPr w:rsidR="00CC0959">
          <w:pgSz w:w="11910" w:h="16840"/>
          <w:pgMar w:top="1340" w:right="520" w:bottom="280" w:left="1300" w:header="720" w:footer="720" w:gutter="0"/>
          <w:cols w:space="720"/>
        </w:sectPr>
      </w:pPr>
    </w:p>
    <w:p w14:paraId="533ABE17" w14:textId="77777777" w:rsidR="00CC0959" w:rsidRDefault="000E3668">
      <w:pPr>
        <w:pStyle w:val="BodyText"/>
        <w:jc w:val="right"/>
      </w:pPr>
      <w:r>
        <w:t>ავტომანქანის</w:t>
      </w:r>
      <w:r>
        <w:t xml:space="preserve"> </w:t>
      </w:r>
      <w:r>
        <w:t>მართვის</w:t>
      </w:r>
      <w:r>
        <w:rPr>
          <w:spacing w:val="-24"/>
        </w:rPr>
        <w:t xml:space="preserve"> </w:t>
      </w:r>
      <w:r>
        <w:t>მოწმობის</w:t>
      </w:r>
    </w:p>
    <w:p w14:paraId="0F9B6A79" w14:textId="77777777" w:rsidR="00CC0959" w:rsidRDefault="000E3668">
      <w:pPr>
        <w:pStyle w:val="BodyText"/>
        <w:jc w:val="right"/>
      </w:pPr>
      <w:r>
        <w:rPr>
          <w:spacing w:val="-2"/>
        </w:rPr>
        <w:t>ნომერი</w:t>
      </w:r>
      <w:r>
        <w:rPr>
          <w:spacing w:val="-2"/>
        </w:rPr>
        <w:t>:</w:t>
      </w:r>
    </w:p>
    <w:p w14:paraId="58506FEF" w14:textId="77777777" w:rsidR="00CC0959" w:rsidRDefault="000E3668">
      <w:pPr>
        <w:pStyle w:val="BodyText"/>
        <w:ind w:left="96"/>
      </w:pPr>
      <w:r>
        <w:br w:type="column"/>
      </w:r>
      <w:r>
        <w:t>TH2647112</w:t>
      </w:r>
    </w:p>
    <w:p w14:paraId="20E304B5" w14:textId="77777777" w:rsidR="00CC0959" w:rsidRDefault="00CC0959">
      <w:pPr>
        <w:sectPr w:rsidR="00CC0959">
          <w:type w:val="continuous"/>
          <w:pgSz w:w="11910" w:h="16840"/>
          <w:pgMar w:top="1340" w:right="520" w:bottom="280" w:left="1300" w:header="720" w:footer="720" w:gutter="0"/>
          <w:cols w:num="2" w:space="720" w:equalWidth="0">
            <w:col w:w="3981" w:space="40"/>
            <w:col w:w="6069"/>
          </w:cols>
        </w:sectPr>
      </w:pPr>
    </w:p>
    <w:p w14:paraId="40386846" w14:textId="77777777" w:rsidR="00CC0959" w:rsidRDefault="000E3668">
      <w:pPr>
        <w:pStyle w:val="BodyText"/>
        <w:ind w:left="2804" w:right="3076"/>
        <w:jc w:val="center"/>
      </w:pPr>
      <w:r>
        <w:t>ვებ</w:t>
      </w:r>
      <w:r>
        <w:t>-</w:t>
      </w:r>
      <w:r>
        <w:t>გვერდი</w:t>
      </w:r>
      <w:r>
        <w:t xml:space="preserve">: </w:t>
      </w:r>
      <w:hyperlink r:id="rId28">
        <w:r>
          <w:t>giorgi.ebanoidze@gmail.com</w:t>
        </w:r>
      </w:hyperlink>
    </w:p>
    <w:sectPr w:rsidR="00CC0959">
      <w:type w:val="continuous"/>
      <w:pgSz w:w="11910" w:h="16840"/>
      <w:pgMar w:top="134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Glaho GPL&amp;GNU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5133"/>
    <w:multiLevelType w:val="hybridMultilevel"/>
    <w:tmpl w:val="99D05CCC"/>
    <w:lvl w:ilvl="0" w:tplc="6C1014E0">
      <w:numFmt w:val="bullet"/>
      <w:lvlText w:val="•"/>
      <w:lvlJc w:val="left"/>
      <w:pPr>
        <w:ind w:left="2117" w:hanging="182"/>
      </w:pPr>
      <w:rPr>
        <w:rFonts w:ascii="DejaVu Sans" w:eastAsia="DejaVu Sans" w:hAnsi="DejaVu Sans" w:cs="DejaVu Sans" w:hint="default"/>
        <w:spacing w:val="-1"/>
        <w:w w:val="100"/>
        <w:sz w:val="20"/>
        <w:szCs w:val="20"/>
        <w:lang w:val="it-IT" w:eastAsia="en-US" w:bidi="ar-SA"/>
      </w:rPr>
    </w:lvl>
    <w:lvl w:ilvl="1" w:tplc="3994531E">
      <w:numFmt w:val="bullet"/>
      <w:lvlText w:val="•"/>
      <w:lvlJc w:val="left"/>
      <w:pPr>
        <w:ind w:left="2916" w:hanging="182"/>
      </w:pPr>
      <w:rPr>
        <w:rFonts w:hint="default"/>
        <w:lang w:val="it-IT" w:eastAsia="en-US" w:bidi="ar-SA"/>
      </w:rPr>
    </w:lvl>
    <w:lvl w:ilvl="2" w:tplc="FED4C23E">
      <w:numFmt w:val="bullet"/>
      <w:lvlText w:val="•"/>
      <w:lvlJc w:val="left"/>
      <w:pPr>
        <w:ind w:left="3713" w:hanging="182"/>
      </w:pPr>
      <w:rPr>
        <w:rFonts w:hint="default"/>
        <w:lang w:val="it-IT" w:eastAsia="en-US" w:bidi="ar-SA"/>
      </w:rPr>
    </w:lvl>
    <w:lvl w:ilvl="3" w:tplc="584A888E">
      <w:numFmt w:val="bullet"/>
      <w:lvlText w:val="•"/>
      <w:lvlJc w:val="left"/>
      <w:pPr>
        <w:ind w:left="4509" w:hanging="182"/>
      </w:pPr>
      <w:rPr>
        <w:rFonts w:hint="default"/>
        <w:lang w:val="it-IT" w:eastAsia="en-US" w:bidi="ar-SA"/>
      </w:rPr>
    </w:lvl>
    <w:lvl w:ilvl="4" w:tplc="1666A42A">
      <w:numFmt w:val="bullet"/>
      <w:lvlText w:val="•"/>
      <w:lvlJc w:val="left"/>
      <w:pPr>
        <w:ind w:left="5306" w:hanging="182"/>
      </w:pPr>
      <w:rPr>
        <w:rFonts w:hint="default"/>
        <w:lang w:val="it-IT" w:eastAsia="en-US" w:bidi="ar-SA"/>
      </w:rPr>
    </w:lvl>
    <w:lvl w:ilvl="5" w:tplc="811A5244">
      <w:numFmt w:val="bullet"/>
      <w:lvlText w:val="•"/>
      <w:lvlJc w:val="left"/>
      <w:pPr>
        <w:ind w:left="6102" w:hanging="182"/>
      </w:pPr>
      <w:rPr>
        <w:rFonts w:hint="default"/>
        <w:lang w:val="it-IT" w:eastAsia="en-US" w:bidi="ar-SA"/>
      </w:rPr>
    </w:lvl>
    <w:lvl w:ilvl="6" w:tplc="4EF6C7C4">
      <w:numFmt w:val="bullet"/>
      <w:lvlText w:val="•"/>
      <w:lvlJc w:val="left"/>
      <w:pPr>
        <w:ind w:left="6899" w:hanging="182"/>
      </w:pPr>
      <w:rPr>
        <w:rFonts w:hint="default"/>
        <w:lang w:val="it-IT" w:eastAsia="en-US" w:bidi="ar-SA"/>
      </w:rPr>
    </w:lvl>
    <w:lvl w:ilvl="7" w:tplc="2552246E">
      <w:numFmt w:val="bullet"/>
      <w:lvlText w:val="•"/>
      <w:lvlJc w:val="left"/>
      <w:pPr>
        <w:ind w:left="7695" w:hanging="182"/>
      </w:pPr>
      <w:rPr>
        <w:rFonts w:hint="default"/>
        <w:lang w:val="it-IT" w:eastAsia="en-US" w:bidi="ar-SA"/>
      </w:rPr>
    </w:lvl>
    <w:lvl w:ilvl="8" w:tplc="ED3E0A0A">
      <w:numFmt w:val="bullet"/>
      <w:lvlText w:val="•"/>
      <w:lvlJc w:val="left"/>
      <w:pPr>
        <w:ind w:left="8492" w:hanging="18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9"/>
    <w:rsid w:val="000E3668"/>
    <w:rsid w:val="00C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3498"/>
  <w15:docId w15:val="{1696F501-53C1-42C3-8611-1A1452AC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  <w:lang w:val="it-IT"/>
    </w:rPr>
  </w:style>
  <w:style w:type="paragraph" w:styleId="Heading1">
    <w:name w:val="heading 1"/>
    <w:basedOn w:val="Normal"/>
    <w:uiPriority w:val="9"/>
    <w:qFormat/>
    <w:pPr>
      <w:spacing w:before="224"/>
      <w:ind w:left="117"/>
      <w:outlineLvl w:val="0"/>
    </w:pPr>
    <w:rPr>
      <w:rFonts w:ascii="BPG Glaho GPL&amp;GNU" w:eastAsia="BPG Glaho GPL&amp;GNU" w:hAnsi="BPG Glaho GPL&amp;GNU" w:cs="BPG Glaho GPL&amp;GNU"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25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files/50f20916-8c71-4cd6-b8ba-2e55d66a0d8e" TargetMode="External"/><Relationship Id="rId13" Type="http://schemas.openxmlformats.org/officeDocument/2006/relationships/hyperlink" Target="https://www.hr.gov.ge/files/a9e8d6be-e308-4b09-8e3b-d18b9ef0d0e9" TargetMode="External"/><Relationship Id="rId18" Type="http://schemas.openxmlformats.org/officeDocument/2006/relationships/hyperlink" Target="https://www.hr.gov.ge/files/9cba2b0d-f00e-4b8e-a59f-d62f44e51463" TargetMode="External"/><Relationship Id="rId26" Type="http://schemas.openxmlformats.org/officeDocument/2006/relationships/hyperlink" Target="https://www.hr.gov.ge/files/32a56938-8c7e-43a6-9fda-3c7e3c13fc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r.gov.ge/files/2ef2aee8-3a7d-4e6f-b4c9-4a809d583356" TargetMode="External"/><Relationship Id="rId7" Type="http://schemas.openxmlformats.org/officeDocument/2006/relationships/hyperlink" Target="https://www.hr.gov.ge/files/479f1e1b-690b-42d5-b126-5a7740d54d59" TargetMode="External"/><Relationship Id="rId12" Type="http://schemas.openxmlformats.org/officeDocument/2006/relationships/hyperlink" Target="https://www.hr.gov.ge/files/772a0f3a-4cfe-4ace-81cd-3e849c2a1fb8" TargetMode="External"/><Relationship Id="rId17" Type="http://schemas.openxmlformats.org/officeDocument/2006/relationships/hyperlink" Target="https://www.hr.gov.ge/files/a9ad845f-4409-4e2d-87bd-6864ed3869c5" TargetMode="External"/><Relationship Id="rId25" Type="http://schemas.openxmlformats.org/officeDocument/2006/relationships/hyperlink" Target="https://www.hr.gov.ge/files/a0000b2d-8bbd-48fb-a2f6-dbbe2e4c28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r.gov.ge/files/4569274f-85fb-4180-913e-7f695e20b686" TargetMode="External"/><Relationship Id="rId20" Type="http://schemas.openxmlformats.org/officeDocument/2006/relationships/hyperlink" Target="https://www.hr.gov.ge/files/683f42e7-7be5-4917-8e90-7dbc52e2455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iorgi.ebanoidze@gmail.com" TargetMode="External"/><Relationship Id="rId11" Type="http://schemas.openxmlformats.org/officeDocument/2006/relationships/hyperlink" Target="https://www.hr.gov.ge/files/772a0f3a-4cfe-4ace-81cd-3e849c2a1fb8" TargetMode="External"/><Relationship Id="rId24" Type="http://schemas.openxmlformats.org/officeDocument/2006/relationships/hyperlink" Target="https://www.hr.gov.ge/files/85de4fd5-1de4-481c-9338-d1b8ff866b0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r.gov.ge/files/de83792a-88c5-4fa3-95c5-ff8288edd0a4" TargetMode="External"/><Relationship Id="rId23" Type="http://schemas.openxmlformats.org/officeDocument/2006/relationships/hyperlink" Target="https://www.hr.gov.ge/files/77adce14-9722-4c2d-a0bd-12432544eacd" TargetMode="External"/><Relationship Id="rId28" Type="http://schemas.openxmlformats.org/officeDocument/2006/relationships/hyperlink" Target="mailto:giorgi.ebanoidze@gmail.com" TargetMode="External"/><Relationship Id="rId10" Type="http://schemas.openxmlformats.org/officeDocument/2006/relationships/hyperlink" Target="https://www.hr.gov.ge/files/97e159af-ae4e-4a54-adba-6cd84afce0c9" TargetMode="External"/><Relationship Id="rId19" Type="http://schemas.openxmlformats.org/officeDocument/2006/relationships/hyperlink" Target="https://www.hr.gov.ge/files/ceb895c1-aa3e-4a3a-9384-8a548b11d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.gov.ge/files/79a1fe21-532f-463a-b445-5f7e010029b9" TargetMode="External"/><Relationship Id="rId14" Type="http://schemas.openxmlformats.org/officeDocument/2006/relationships/hyperlink" Target="https://www.hr.gov.ge/files/629a1f53-9cc1-470c-a949-5c9ccacaa061" TargetMode="External"/><Relationship Id="rId22" Type="http://schemas.openxmlformats.org/officeDocument/2006/relationships/hyperlink" Target="https://www.hr.gov.ge/files/9b448b7c-1cfb-4511-b4f7-aa2c4a71530f" TargetMode="External"/><Relationship Id="rId27" Type="http://schemas.openxmlformats.org/officeDocument/2006/relationships/hyperlink" Target="https://www.hr.gov.ge/files/63318a8c-fafd-4cf5-a91a-f73654ebe34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2312</Words>
  <Characters>13184</Characters>
  <Application>Microsoft Office Word</Application>
  <DocSecurity>0</DocSecurity>
  <Lines>109</Lines>
  <Paragraphs>30</Paragraphs>
  <ScaleCrop>false</ScaleCrop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Machavariani</dc:creator>
  <cp:lastModifiedBy>Giorgi Machavariani</cp:lastModifiedBy>
  <cp:revision>2</cp:revision>
  <dcterms:created xsi:type="dcterms:W3CDTF">2020-03-31T08:00:00Z</dcterms:created>
  <dcterms:modified xsi:type="dcterms:W3CDTF">2020-03-31T08:00:00Z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empira MigraDoc 1.50.4000 (www.migradoc.com)</vt:lpwstr>
  </property>
  <property fmtid="{D5CDD505-2E9C-101B-9397-08002B2CF9AE}" pid="4" name="LastSaved">
    <vt:filetime>2020-03-31T00:00:00Z</vt:filetime>
  </property>
</Properties>
</file>